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1A1B7" w14:textId="77777777" w:rsidR="002019A3" w:rsidRDefault="00AF38C1" w:rsidP="002019A3">
      <w:pPr>
        <w:spacing w:after="0" w:line="240" w:lineRule="auto"/>
        <w:jc w:val="center"/>
      </w:pPr>
      <w:bookmarkStart w:id="0" w:name="_Hlk74556416"/>
      <w:bookmarkStart w:id="1" w:name="_Hlk76547292"/>
      <w:r>
        <w:rPr>
          <w:noProof/>
          <w:lang w:val="en-US"/>
        </w:rPr>
        <w:drawing>
          <wp:anchor distT="0" distB="0" distL="114300" distR="114300" simplePos="0" relativeHeight="251659264" behindDoc="0" locked="0" layoutInCell="1" allowOverlap="1" wp14:anchorId="242654D1" wp14:editId="6D90A892">
            <wp:simplePos x="0" y="0"/>
            <wp:positionH relativeFrom="column">
              <wp:posOffset>-509270</wp:posOffset>
            </wp:positionH>
            <wp:positionV relativeFrom="paragraph">
              <wp:posOffset>92363</wp:posOffset>
            </wp:positionV>
            <wp:extent cx="2620010" cy="529590"/>
            <wp:effectExtent l="0" t="0" r="8890" b="381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0010" cy="529590"/>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619FD04A" wp14:editId="4B068C69">
            <wp:simplePos x="0" y="0"/>
            <wp:positionH relativeFrom="margin">
              <wp:posOffset>3115657</wp:posOffset>
            </wp:positionH>
            <wp:positionV relativeFrom="paragraph">
              <wp:posOffset>0</wp:posOffset>
            </wp:positionV>
            <wp:extent cx="2541260" cy="764275"/>
            <wp:effectExtent l="0" t="0" r="0" b="0"/>
            <wp:wrapTopAndBottom/>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1260" cy="764275"/>
                    </a:xfrm>
                    <a:prstGeom prst="rect">
                      <a:avLst/>
                    </a:prstGeom>
                  </pic:spPr>
                </pic:pic>
              </a:graphicData>
            </a:graphic>
          </wp:anchor>
        </w:drawing>
      </w:r>
    </w:p>
    <w:p w14:paraId="6165A9C4" w14:textId="77777777" w:rsidR="00AF38C1" w:rsidRDefault="00AF38C1" w:rsidP="002019A3">
      <w:pPr>
        <w:spacing w:after="0" w:line="240" w:lineRule="auto"/>
        <w:jc w:val="center"/>
        <w:rPr>
          <w:rFonts w:cs="Calibri"/>
          <w:b/>
          <w:sz w:val="28"/>
          <w:szCs w:val="28"/>
        </w:rPr>
      </w:pPr>
    </w:p>
    <w:p w14:paraId="142EBE90" w14:textId="77777777" w:rsidR="00AF38C1" w:rsidRDefault="00AF38C1" w:rsidP="002019A3">
      <w:pPr>
        <w:spacing w:after="0" w:line="240" w:lineRule="auto"/>
        <w:jc w:val="center"/>
        <w:rPr>
          <w:rFonts w:cs="Calibri"/>
          <w:b/>
          <w:sz w:val="28"/>
          <w:szCs w:val="28"/>
        </w:rPr>
      </w:pPr>
    </w:p>
    <w:p w14:paraId="6051658A" w14:textId="77777777" w:rsidR="002019A3" w:rsidRDefault="002019A3" w:rsidP="002019A3">
      <w:pPr>
        <w:spacing w:after="0" w:line="240" w:lineRule="auto"/>
        <w:jc w:val="center"/>
        <w:rPr>
          <w:rFonts w:cs="Calibri"/>
          <w:b/>
          <w:sz w:val="28"/>
          <w:szCs w:val="28"/>
        </w:rPr>
      </w:pPr>
    </w:p>
    <w:p w14:paraId="2DB1470F" w14:textId="77777777" w:rsidR="00905390" w:rsidRDefault="00905390" w:rsidP="002019A3">
      <w:pPr>
        <w:spacing w:after="0" w:line="240" w:lineRule="auto"/>
        <w:jc w:val="center"/>
        <w:rPr>
          <w:rFonts w:cs="Calibri"/>
          <w:b/>
          <w:sz w:val="28"/>
          <w:szCs w:val="28"/>
        </w:rPr>
      </w:pPr>
      <w:r>
        <w:rPr>
          <w:rFonts w:cs="Calibri"/>
          <w:b/>
          <w:sz w:val="28"/>
          <w:szCs w:val="28"/>
        </w:rPr>
        <w:t xml:space="preserve">Η θωράκιση των αρχαιολογικών χώρων ενόψει αντιπυρικής περιόδου στο επίκεντρο ευρείας σύσκεψης υπό τους Υπουργούς </w:t>
      </w:r>
    </w:p>
    <w:p w14:paraId="04FFE1D2" w14:textId="77777777" w:rsidR="002019A3" w:rsidRDefault="00AF38C1" w:rsidP="002019A3">
      <w:pPr>
        <w:spacing w:after="0" w:line="240" w:lineRule="auto"/>
        <w:jc w:val="center"/>
        <w:rPr>
          <w:rFonts w:cs="Calibri"/>
          <w:b/>
          <w:sz w:val="28"/>
          <w:szCs w:val="28"/>
        </w:rPr>
      </w:pPr>
      <w:r>
        <w:rPr>
          <w:rFonts w:cs="Calibri"/>
          <w:b/>
          <w:sz w:val="28"/>
          <w:szCs w:val="28"/>
        </w:rPr>
        <w:t xml:space="preserve">Λίνα Μενδώνη και </w:t>
      </w:r>
      <w:r w:rsidR="00905390">
        <w:rPr>
          <w:rFonts w:cs="Calibri"/>
          <w:b/>
          <w:sz w:val="28"/>
          <w:szCs w:val="28"/>
        </w:rPr>
        <w:t xml:space="preserve">Χρήστο Στυλιανίδη </w:t>
      </w:r>
    </w:p>
    <w:bookmarkEnd w:id="0"/>
    <w:bookmarkEnd w:id="1"/>
    <w:p w14:paraId="6786E0D2" w14:textId="77777777" w:rsidR="002019A3" w:rsidRDefault="002019A3" w:rsidP="002019A3">
      <w:pPr>
        <w:spacing w:after="0" w:line="240" w:lineRule="auto"/>
        <w:jc w:val="right"/>
        <w:rPr>
          <w:rFonts w:cs="Calibri"/>
          <w:i/>
          <w:sz w:val="24"/>
          <w:szCs w:val="24"/>
        </w:rPr>
      </w:pPr>
    </w:p>
    <w:p w14:paraId="3C6BC696" w14:textId="77777777" w:rsidR="002019A3" w:rsidRPr="00A92B30" w:rsidRDefault="00C063F3" w:rsidP="002019A3">
      <w:pPr>
        <w:pStyle w:val="a3"/>
        <w:ind w:left="785"/>
        <w:jc w:val="right"/>
        <w:rPr>
          <w:rFonts w:ascii="Calibri" w:hAnsi="Calibri" w:cs="Calibri"/>
          <w:bCs/>
          <w:i/>
          <w:iCs/>
          <w:sz w:val="24"/>
          <w:szCs w:val="24"/>
        </w:rPr>
      </w:pPr>
      <w:bookmarkStart w:id="2" w:name="_Hlk70072195"/>
      <w:r>
        <w:rPr>
          <w:rFonts w:ascii="Calibri" w:hAnsi="Calibri" w:cs="Calibri"/>
          <w:bCs/>
          <w:i/>
          <w:iCs/>
          <w:sz w:val="24"/>
          <w:szCs w:val="24"/>
        </w:rPr>
        <w:t>Τετάρτη</w:t>
      </w:r>
      <w:r w:rsidR="002019A3">
        <w:rPr>
          <w:rFonts w:ascii="Calibri" w:hAnsi="Calibri" w:cs="Calibri"/>
          <w:bCs/>
          <w:i/>
          <w:iCs/>
          <w:sz w:val="24"/>
          <w:szCs w:val="24"/>
        </w:rPr>
        <w:t>,</w:t>
      </w:r>
      <w:r w:rsidR="002019A3" w:rsidRPr="00A92B30">
        <w:rPr>
          <w:rFonts w:ascii="Calibri" w:hAnsi="Calibri" w:cs="Calibri"/>
          <w:bCs/>
          <w:i/>
          <w:iCs/>
          <w:sz w:val="24"/>
          <w:szCs w:val="24"/>
        </w:rPr>
        <w:t xml:space="preserve"> </w:t>
      </w:r>
      <w:r w:rsidR="00272034" w:rsidRPr="00272034">
        <w:rPr>
          <w:rFonts w:ascii="Calibri" w:hAnsi="Calibri" w:cs="Calibri"/>
          <w:bCs/>
          <w:i/>
          <w:iCs/>
          <w:sz w:val="24"/>
          <w:szCs w:val="24"/>
        </w:rPr>
        <w:t>1</w:t>
      </w:r>
      <w:r>
        <w:rPr>
          <w:rFonts w:ascii="Calibri" w:hAnsi="Calibri" w:cs="Calibri"/>
          <w:bCs/>
          <w:i/>
          <w:iCs/>
          <w:sz w:val="24"/>
          <w:szCs w:val="24"/>
        </w:rPr>
        <w:t>3</w:t>
      </w:r>
      <w:r w:rsidR="00272034" w:rsidRPr="00272034">
        <w:rPr>
          <w:rFonts w:ascii="Calibri" w:hAnsi="Calibri" w:cs="Calibri"/>
          <w:bCs/>
          <w:i/>
          <w:iCs/>
          <w:sz w:val="24"/>
          <w:szCs w:val="24"/>
        </w:rPr>
        <w:t xml:space="preserve"> </w:t>
      </w:r>
      <w:r w:rsidR="00272034">
        <w:rPr>
          <w:rFonts w:ascii="Calibri" w:hAnsi="Calibri" w:cs="Calibri"/>
          <w:bCs/>
          <w:i/>
          <w:iCs/>
          <w:sz w:val="24"/>
          <w:szCs w:val="24"/>
        </w:rPr>
        <w:t>Απριλίου</w:t>
      </w:r>
      <w:r w:rsidR="002019A3" w:rsidRPr="00A92B30">
        <w:rPr>
          <w:rFonts w:ascii="Calibri" w:hAnsi="Calibri" w:cs="Calibri"/>
          <w:bCs/>
          <w:i/>
          <w:iCs/>
          <w:sz w:val="24"/>
          <w:szCs w:val="24"/>
        </w:rPr>
        <w:t xml:space="preserve"> 2022</w:t>
      </w:r>
    </w:p>
    <w:bookmarkEnd w:id="2"/>
    <w:p w14:paraId="0DAE2A5C" w14:textId="77777777" w:rsidR="002019A3" w:rsidRPr="00A92B30" w:rsidRDefault="002019A3" w:rsidP="002019A3">
      <w:pPr>
        <w:pStyle w:val="a3"/>
        <w:jc w:val="center"/>
        <w:rPr>
          <w:rFonts w:ascii="Calibri" w:eastAsia="Tahoma" w:hAnsi="Calibri" w:cs="Calibri"/>
          <w:b/>
          <w:bCs/>
          <w:color w:val="auto"/>
          <w:sz w:val="24"/>
          <w:szCs w:val="24"/>
          <w:u w:color="000000"/>
        </w:rPr>
      </w:pPr>
    </w:p>
    <w:p w14:paraId="6D9BB1EF" w14:textId="77777777" w:rsidR="00AF38C1" w:rsidRDefault="00AF38C1" w:rsidP="002019A3">
      <w:pPr>
        <w:spacing w:after="0" w:line="240" w:lineRule="auto"/>
        <w:jc w:val="both"/>
        <w:rPr>
          <w:rFonts w:cs="Calibri"/>
          <w:iCs/>
          <w:sz w:val="24"/>
          <w:szCs w:val="24"/>
        </w:rPr>
      </w:pPr>
    </w:p>
    <w:p w14:paraId="0906059B" w14:textId="77777777" w:rsidR="00AF38C1" w:rsidRDefault="00AF38C1" w:rsidP="002019A3">
      <w:pPr>
        <w:spacing w:after="0" w:line="240" w:lineRule="auto"/>
        <w:jc w:val="both"/>
        <w:rPr>
          <w:rFonts w:cs="Calibri"/>
          <w:iCs/>
          <w:sz w:val="24"/>
          <w:szCs w:val="24"/>
        </w:rPr>
      </w:pPr>
    </w:p>
    <w:p w14:paraId="4711AE73" w14:textId="77777777" w:rsidR="00261B89" w:rsidRDefault="00AF38C1" w:rsidP="002019A3">
      <w:pPr>
        <w:spacing w:after="0" w:line="240" w:lineRule="auto"/>
        <w:jc w:val="both"/>
        <w:rPr>
          <w:rFonts w:cs="Calibri"/>
          <w:iCs/>
          <w:sz w:val="24"/>
          <w:szCs w:val="24"/>
        </w:rPr>
      </w:pPr>
      <w:r>
        <w:rPr>
          <w:rFonts w:cs="Calibri"/>
          <w:iCs/>
          <w:sz w:val="24"/>
          <w:szCs w:val="24"/>
        </w:rPr>
        <w:t xml:space="preserve">Η </w:t>
      </w:r>
      <w:r w:rsidRPr="006649DB">
        <w:rPr>
          <w:rFonts w:cs="Calibri"/>
          <w:iCs/>
          <w:sz w:val="24"/>
          <w:szCs w:val="24"/>
        </w:rPr>
        <w:t xml:space="preserve">θωράκιση </w:t>
      </w:r>
      <w:r w:rsidR="00920355">
        <w:rPr>
          <w:rFonts w:cs="Calibri"/>
          <w:iCs/>
          <w:sz w:val="24"/>
          <w:szCs w:val="24"/>
        </w:rPr>
        <w:t xml:space="preserve">των </w:t>
      </w:r>
      <w:r w:rsidRPr="006649DB">
        <w:rPr>
          <w:rFonts w:cs="Calibri"/>
          <w:iCs/>
          <w:sz w:val="24"/>
          <w:szCs w:val="24"/>
        </w:rPr>
        <w:t xml:space="preserve">αρχαιολογικών χώρων ενόψει </w:t>
      </w:r>
      <w:r>
        <w:rPr>
          <w:rFonts w:cs="Calibri"/>
          <w:iCs/>
          <w:sz w:val="24"/>
          <w:szCs w:val="24"/>
        </w:rPr>
        <w:t xml:space="preserve">της </w:t>
      </w:r>
      <w:r w:rsidRPr="006649DB">
        <w:rPr>
          <w:rFonts w:cs="Calibri"/>
          <w:iCs/>
          <w:sz w:val="24"/>
          <w:szCs w:val="24"/>
        </w:rPr>
        <w:t>αντιπυρικής περιόδου</w:t>
      </w:r>
      <w:r>
        <w:rPr>
          <w:rFonts w:cs="Calibri"/>
          <w:iCs/>
          <w:sz w:val="24"/>
          <w:szCs w:val="24"/>
        </w:rPr>
        <w:t xml:space="preserve"> ήταν το αντικείμενο ευρείας σύσκεψης των Υπουργών Πολιτισμού και Αθλητισμού </w:t>
      </w:r>
      <w:r w:rsidRPr="00920355">
        <w:rPr>
          <w:rFonts w:cs="Calibri"/>
          <w:b/>
          <w:bCs/>
          <w:iCs/>
          <w:sz w:val="24"/>
          <w:szCs w:val="24"/>
        </w:rPr>
        <w:t>Λίνας Μενδώνη</w:t>
      </w:r>
      <w:r>
        <w:rPr>
          <w:rFonts w:cs="Calibri"/>
          <w:iCs/>
          <w:sz w:val="24"/>
          <w:szCs w:val="24"/>
        </w:rPr>
        <w:t xml:space="preserve"> και Κλιματικής Κρίσης και Πολιτικής Προστασίας </w:t>
      </w:r>
      <w:r w:rsidRPr="00920355">
        <w:rPr>
          <w:rFonts w:cs="Calibri"/>
          <w:b/>
          <w:bCs/>
          <w:iCs/>
          <w:sz w:val="24"/>
          <w:szCs w:val="24"/>
        </w:rPr>
        <w:t>Χρήστου Στυλιανίδη</w:t>
      </w:r>
      <w:r>
        <w:rPr>
          <w:rFonts w:cs="Calibri"/>
          <w:iCs/>
          <w:sz w:val="24"/>
          <w:szCs w:val="24"/>
        </w:rPr>
        <w:t>, με</w:t>
      </w:r>
      <w:r w:rsidR="00C063F3">
        <w:rPr>
          <w:rFonts w:cs="Calibri"/>
          <w:iCs/>
          <w:sz w:val="24"/>
          <w:szCs w:val="24"/>
        </w:rPr>
        <w:t xml:space="preserve"> τους Δημάρχους και τους χωρικούς Αντιπεριφερειάρχες των περιοχών όπου βρίσκονται </w:t>
      </w:r>
      <w:r w:rsidR="00920355">
        <w:rPr>
          <w:rFonts w:cs="Calibri"/>
          <w:iCs/>
          <w:sz w:val="24"/>
          <w:szCs w:val="24"/>
        </w:rPr>
        <w:t xml:space="preserve">έντεκα </w:t>
      </w:r>
      <w:r w:rsidR="00C063F3">
        <w:rPr>
          <w:rFonts w:cs="Calibri"/>
          <w:iCs/>
          <w:sz w:val="24"/>
          <w:szCs w:val="24"/>
        </w:rPr>
        <w:t>από τους σημαντικότερους αρχαιολογικούς χώρους της Ελλάδα</w:t>
      </w:r>
      <w:r w:rsidR="00920355">
        <w:rPr>
          <w:rFonts w:cs="Calibri"/>
          <w:iCs/>
          <w:sz w:val="24"/>
          <w:szCs w:val="24"/>
        </w:rPr>
        <w:t>ς</w:t>
      </w:r>
      <w:r w:rsidR="00261B89">
        <w:rPr>
          <w:rFonts w:cs="Calibri"/>
          <w:iCs/>
          <w:sz w:val="24"/>
          <w:szCs w:val="24"/>
        </w:rPr>
        <w:t>.</w:t>
      </w:r>
      <w:r w:rsidR="00920355">
        <w:rPr>
          <w:rFonts w:cs="Calibri"/>
          <w:iCs/>
          <w:sz w:val="24"/>
          <w:szCs w:val="24"/>
        </w:rPr>
        <w:t xml:space="preserve"> </w:t>
      </w:r>
      <w:r w:rsidR="00920355" w:rsidRPr="008245E1">
        <w:rPr>
          <w:rFonts w:cs="Calibri"/>
          <w:iCs/>
          <w:sz w:val="24"/>
          <w:szCs w:val="24"/>
        </w:rPr>
        <w:t xml:space="preserve">Πρόκειται για τους αρχαιολογικούς χώρους </w:t>
      </w:r>
      <w:r w:rsidR="00920355" w:rsidRPr="00CA6237">
        <w:rPr>
          <w:rFonts w:cs="Calibri"/>
          <w:b/>
          <w:bCs/>
          <w:iCs/>
          <w:sz w:val="24"/>
          <w:szCs w:val="24"/>
        </w:rPr>
        <w:t>Αρχαίας Ολυμπίας, Ασκληπιείου Επιδαύρου, Δελφών, Μυκηνών, Μυστρά, Ηραίου Σάμου, Αρχαίας Μεσσήνης, Αφαίας Αίγινας, Επικούρειου Απόλλωνα</w:t>
      </w:r>
      <w:r w:rsidR="00920355">
        <w:rPr>
          <w:rFonts w:cs="Calibri"/>
          <w:b/>
          <w:bCs/>
          <w:iCs/>
          <w:sz w:val="24"/>
          <w:szCs w:val="24"/>
        </w:rPr>
        <w:t xml:space="preserve">, </w:t>
      </w:r>
      <w:r w:rsidR="00E177BB">
        <w:rPr>
          <w:rFonts w:cs="Calibri"/>
          <w:b/>
          <w:bCs/>
          <w:iCs/>
          <w:sz w:val="24"/>
          <w:szCs w:val="24"/>
        </w:rPr>
        <w:t>Κ</w:t>
      </w:r>
      <w:r w:rsidR="00920355" w:rsidRPr="00CA6237">
        <w:rPr>
          <w:rFonts w:cs="Calibri"/>
          <w:b/>
          <w:bCs/>
          <w:iCs/>
          <w:sz w:val="24"/>
          <w:szCs w:val="24"/>
        </w:rPr>
        <w:t>άστρου Πλαταμώνα</w:t>
      </w:r>
      <w:r w:rsidR="00920355">
        <w:rPr>
          <w:rFonts w:cs="Calibri"/>
          <w:b/>
          <w:bCs/>
          <w:iCs/>
          <w:sz w:val="24"/>
          <w:szCs w:val="24"/>
        </w:rPr>
        <w:t xml:space="preserve"> και Σπαθών Ολύμπου</w:t>
      </w:r>
      <w:r w:rsidR="00920355" w:rsidRPr="008245E1">
        <w:rPr>
          <w:rFonts w:cs="Calibri"/>
          <w:iCs/>
          <w:sz w:val="24"/>
          <w:szCs w:val="24"/>
        </w:rPr>
        <w:t>.</w:t>
      </w:r>
    </w:p>
    <w:p w14:paraId="0C5E52E3" w14:textId="77777777" w:rsidR="00920355" w:rsidRDefault="00920355" w:rsidP="002019A3">
      <w:pPr>
        <w:spacing w:after="0" w:line="240" w:lineRule="auto"/>
        <w:jc w:val="both"/>
        <w:rPr>
          <w:rFonts w:cs="Calibri"/>
          <w:iCs/>
          <w:sz w:val="24"/>
          <w:szCs w:val="24"/>
        </w:rPr>
      </w:pPr>
    </w:p>
    <w:p w14:paraId="199E9187" w14:textId="77777777" w:rsidR="00C063F3" w:rsidRDefault="00261B89" w:rsidP="002019A3">
      <w:pPr>
        <w:spacing w:after="0" w:line="240" w:lineRule="auto"/>
        <w:jc w:val="both"/>
        <w:rPr>
          <w:rFonts w:cs="Calibri"/>
          <w:iCs/>
          <w:sz w:val="24"/>
          <w:szCs w:val="24"/>
        </w:rPr>
      </w:pPr>
      <w:r>
        <w:rPr>
          <w:rFonts w:cs="Calibri"/>
          <w:iCs/>
          <w:sz w:val="24"/>
          <w:szCs w:val="24"/>
        </w:rPr>
        <w:t>Η σύσκεψη πραγματοποιήθηκε</w:t>
      </w:r>
      <w:r w:rsidR="001F4433">
        <w:rPr>
          <w:rFonts w:cs="Calibri"/>
          <w:iCs/>
          <w:sz w:val="24"/>
          <w:szCs w:val="24"/>
        </w:rPr>
        <w:t xml:space="preserve"> </w:t>
      </w:r>
      <w:r w:rsidR="00AF38C1">
        <w:rPr>
          <w:rFonts w:cs="Calibri"/>
          <w:iCs/>
          <w:sz w:val="24"/>
          <w:szCs w:val="24"/>
        </w:rPr>
        <w:t xml:space="preserve">χθες το απόγευμα στο Υπουργείο Κλιματικής Κρίσης και Πολιτικής Προστασίας, </w:t>
      </w:r>
      <w:r w:rsidR="000E4C16">
        <w:rPr>
          <w:rFonts w:cs="Calibri"/>
          <w:iCs/>
          <w:sz w:val="24"/>
          <w:szCs w:val="24"/>
        </w:rPr>
        <w:t>και συμμετείχαν ο</w:t>
      </w:r>
      <w:r w:rsidR="001F4433">
        <w:rPr>
          <w:rFonts w:cs="Calibri"/>
          <w:iCs/>
          <w:sz w:val="24"/>
          <w:szCs w:val="24"/>
        </w:rPr>
        <w:t xml:space="preserve"> Υ</w:t>
      </w:r>
      <w:r w:rsidR="00313D78">
        <w:rPr>
          <w:rFonts w:cs="Calibri"/>
          <w:iCs/>
          <w:sz w:val="24"/>
          <w:szCs w:val="24"/>
        </w:rPr>
        <w:t>φυ</w:t>
      </w:r>
      <w:r w:rsidR="000E4C16">
        <w:rPr>
          <w:rFonts w:cs="Calibri"/>
          <w:iCs/>
          <w:sz w:val="24"/>
          <w:szCs w:val="24"/>
        </w:rPr>
        <w:t>πουργός Περιβάλλοντος</w:t>
      </w:r>
      <w:r w:rsidR="001F4433">
        <w:rPr>
          <w:rFonts w:cs="Calibri"/>
          <w:iCs/>
          <w:sz w:val="24"/>
          <w:szCs w:val="24"/>
        </w:rPr>
        <w:t xml:space="preserve"> </w:t>
      </w:r>
      <w:r w:rsidR="000E4C16">
        <w:rPr>
          <w:rFonts w:cs="Calibri"/>
          <w:b/>
          <w:bCs/>
          <w:iCs/>
          <w:sz w:val="24"/>
          <w:szCs w:val="24"/>
        </w:rPr>
        <w:t>Γιώργος</w:t>
      </w:r>
      <w:r w:rsidR="001F4433" w:rsidRPr="001F4433">
        <w:rPr>
          <w:rFonts w:cs="Calibri"/>
          <w:b/>
          <w:bCs/>
          <w:iCs/>
          <w:sz w:val="24"/>
          <w:szCs w:val="24"/>
        </w:rPr>
        <w:t xml:space="preserve"> Αμυρ</w:t>
      </w:r>
      <w:r w:rsidR="000E4C16">
        <w:rPr>
          <w:rFonts w:cs="Calibri"/>
          <w:b/>
          <w:bCs/>
          <w:iCs/>
          <w:sz w:val="24"/>
          <w:szCs w:val="24"/>
        </w:rPr>
        <w:t>άς,</w:t>
      </w:r>
      <w:r w:rsidR="001F4433">
        <w:rPr>
          <w:rFonts w:cs="Calibri"/>
          <w:iCs/>
          <w:sz w:val="24"/>
          <w:szCs w:val="24"/>
        </w:rPr>
        <w:t xml:space="preserve"> </w:t>
      </w:r>
      <w:r w:rsidR="000E4C16">
        <w:rPr>
          <w:rFonts w:cs="Calibri"/>
          <w:iCs/>
          <w:sz w:val="24"/>
          <w:szCs w:val="24"/>
        </w:rPr>
        <w:t>ο Υφυπουργός</w:t>
      </w:r>
      <w:r w:rsidR="00313D78">
        <w:rPr>
          <w:rFonts w:cs="Calibri"/>
          <w:iCs/>
          <w:sz w:val="24"/>
          <w:szCs w:val="24"/>
        </w:rPr>
        <w:t xml:space="preserve"> Κλιματικής </w:t>
      </w:r>
      <w:r w:rsidR="000E4C16">
        <w:rPr>
          <w:rFonts w:cs="Calibri"/>
          <w:iCs/>
          <w:sz w:val="24"/>
          <w:szCs w:val="24"/>
        </w:rPr>
        <w:t>Κρίσης και Πολιτικής Προστασίας</w:t>
      </w:r>
      <w:r w:rsidR="00313D78">
        <w:rPr>
          <w:rFonts w:cs="Calibri"/>
          <w:iCs/>
          <w:sz w:val="24"/>
          <w:szCs w:val="24"/>
        </w:rPr>
        <w:t xml:space="preserve"> </w:t>
      </w:r>
      <w:r w:rsidR="000E4C16">
        <w:rPr>
          <w:rFonts w:cs="Calibri"/>
          <w:b/>
          <w:bCs/>
          <w:iCs/>
          <w:sz w:val="24"/>
          <w:szCs w:val="24"/>
        </w:rPr>
        <w:t>Ευάγγελος</w:t>
      </w:r>
      <w:r w:rsidR="00313D78" w:rsidRPr="00313D78">
        <w:rPr>
          <w:rFonts w:cs="Calibri"/>
          <w:b/>
          <w:bCs/>
          <w:iCs/>
          <w:sz w:val="24"/>
          <w:szCs w:val="24"/>
        </w:rPr>
        <w:t xml:space="preserve"> Τουρνά</w:t>
      </w:r>
      <w:r w:rsidR="000E4C16">
        <w:rPr>
          <w:rFonts w:cs="Calibri"/>
          <w:b/>
          <w:bCs/>
          <w:iCs/>
          <w:sz w:val="24"/>
          <w:szCs w:val="24"/>
        </w:rPr>
        <w:t>ς</w:t>
      </w:r>
      <w:r w:rsidR="00313D78">
        <w:rPr>
          <w:rFonts w:cs="Calibri"/>
          <w:iCs/>
          <w:sz w:val="24"/>
          <w:szCs w:val="24"/>
        </w:rPr>
        <w:t xml:space="preserve">, </w:t>
      </w:r>
      <w:r w:rsidR="000E4C16">
        <w:rPr>
          <w:rFonts w:cs="Calibri"/>
          <w:iCs/>
          <w:sz w:val="24"/>
          <w:szCs w:val="24"/>
        </w:rPr>
        <w:t>ο Γενικού Γραμματέα Δασών του ΥΠΕΝ</w:t>
      </w:r>
      <w:r w:rsidR="001F4433">
        <w:rPr>
          <w:rFonts w:cs="Calibri"/>
          <w:iCs/>
          <w:sz w:val="24"/>
          <w:szCs w:val="24"/>
        </w:rPr>
        <w:t xml:space="preserve"> </w:t>
      </w:r>
      <w:r w:rsidR="000E4C16">
        <w:rPr>
          <w:rFonts w:cs="Calibri"/>
          <w:b/>
          <w:bCs/>
          <w:iCs/>
          <w:sz w:val="24"/>
          <w:szCs w:val="24"/>
        </w:rPr>
        <w:t>Κωνσταντίνος</w:t>
      </w:r>
      <w:r w:rsidR="001F4433" w:rsidRPr="001F4433">
        <w:rPr>
          <w:rFonts w:cs="Calibri"/>
          <w:b/>
          <w:bCs/>
          <w:iCs/>
          <w:sz w:val="24"/>
          <w:szCs w:val="24"/>
        </w:rPr>
        <w:t xml:space="preserve"> Αραβώση</w:t>
      </w:r>
      <w:r w:rsidR="000E4C16">
        <w:rPr>
          <w:rFonts w:cs="Calibri"/>
          <w:b/>
          <w:bCs/>
          <w:iCs/>
          <w:sz w:val="24"/>
          <w:szCs w:val="24"/>
        </w:rPr>
        <w:t>ς</w:t>
      </w:r>
      <w:r w:rsidR="001F4433">
        <w:rPr>
          <w:rFonts w:cs="Calibri"/>
          <w:iCs/>
          <w:sz w:val="24"/>
          <w:szCs w:val="24"/>
        </w:rPr>
        <w:t xml:space="preserve">, </w:t>
      </w:r>
      <w:r w:rsidR="000E4C16">
        <w:rPr>
          <w:rFonts w:cs="Calibri"/>
          <w:iCs/>
          <w:sz w:val="24"/>
          <w:szCs w:val="24"/>
        </w:rPr>
        <w:t>ο Γενικός</w:t>
      </w:r>
      <w:r w:rsidR="001F4433">
        <w:rPr>
          <w:rFonts w:cs="Calibri"/>
          <w:iCs/>
          <w:sz w:val="24"/>
          <w:szCs w:val="24"/>
        </w:rPr>
        <w:t xml:space="preserve"> Γραμματέα</w:t>
      </w:r>
      <w:r w:rsidR="000E4C16">
        <w:rPr>
          <w:rFonts w:cs="Calibri"/>
          <w:iCs/>
          <w:sz w:val="24"/>
          <w:szCs w:val="24"/>
        </w:rPr>
        <w:t>ς Πολιτικής Προστασίας</w:t>
      </w:r>
      <w:r w:rsidR="001F4433">
        <w:rPr>
          <w:rFonts w:cs="Calibri"/>
          <w:iCs/>
          <w:sz w:val="24"/>
          <w:szCs w:val="24"/>
        </w:rPr>
        <w:t xml:space="preserve"> </w:t>
      </w:r>
      <w:r w:rsidR="000E4C16">
        <w:rPr>
          <w:rFonts w:cs="Calibri"/>
          <w:b/>
          <w:bCs/>
          <w:iCs/>
          <w:sz w:val="24"/>
          <w:szCs w:val="24"/>
        </w:rPr>
        <w:t>Βασίλειος</w:t>
      </w:r>
      <w:r w:rsidR="001F4433" w:rsidRPr="001F4433">
        <w:rPr>
          <w:rFonts w:cs="Calibri"/>
          <w:b/>
          <w:bCs/>
          <w:iCs/>
          <w:sz w:val="24"/>
          <w:szCs w:val="24"/>
        </w:rPr>
        <w:t xml:space="preserve"> Παπαγεωργίο</w:t>
      </w:r>
      <w:r w:rsidR="000E4C16">
        <w:rPr>
          <w:rFonts w:cs="Calibri"/>
          <w:b/>
          <w:bCs/>
          <w:iCs/>
          <w:sz w:val="24"/>
          <w:szCs w:val="24"/>
        </w:rPr>
        <w:t xml:space="preserve">υ. </w:t>
      </w:r>
    </w:p>
    <w:p w14:paraId="7341B152" w14:textId="77777777" w:rsidR="008245E1" w:rsidRDefault="008245E1" w:rsidP="002019A3">
      <w:pPr>
        <w:spacing w:after="0" w:line="240" w:lineRule="auto"/>
        <w:jc w:val="both"/>
        <w:rPr>
          <w:rFonts w:cs="Calibri"/>
          <w:iCs/>
          <w:sz w:val="24"/>
          <w:szCs w:val="24"/>
        </w:rPr>
      </w:pPr>
    </w:p>
    <w:p w14:paraId="3F6E378F" w14:textId="7D66BA7F" w:rsidR="008245E1" w:rsidRDefault="00920355" w:rsidP="008245E1">
      <w:pPr>
        <w:spacing w:after="0" w:line="240" w:lineRule="auto"/>
        <w:jc w:val="both"/>
        <w:rPr>
          <w:rFonts w:cs="Calibri"/>
          <w:iCs/>
          <w:sz w:val="24"/>
          <w:szCs w:val="24"/>
        </w:rPr>
      </w:pPr>
      <w:r>
        <w:rPr>
          <w:rFonts w:cs="Calibri"/>
          <w:iCs/>
          <w:sz w:val="24"/>
          <w:szCs w:val="24"/>
        </w:rPr>
        <w:t>Κατά τη σύσκεψη έγινε</w:t>
      </w:r>
      <w:r w:rsidR="006649DB">
        <w:rPr>
          <w:rFonts w:cs="Calibri"/>
          <w:iCs/>
          <w:sz w:val="24"/>
          <w:szCs w:val="24"/>
        </w:rPr>
        <w:t xml:space="preserve"> ο</w:t>
      </w:r>
      <w:r w:rsidR="008245E1">
        <w:rPr>
          <w:rFonts w:cs="Calibri"/>
          <w:iCs/>
          <w:sz w:val="24"/>
          <w:szCs w:val="24"/>
        </w:rPr>
        <w:t xml:space="preserve">λοκληρωμένη </w:t>
      </w:r>
      <w:r w:rsidR="008245E1" w:rsidRPr="00D81B64">
        <w:rPr>
          <w:rFonts w:cs="Calibri"/>
          <w:iCs/>
          <w:sz w:val="24"/>
          <w:szCs w:val="24"/>
        </w:rPr>
        <w:t>παρουσίαση των στοιχείων που προέκυψαν από αυτοψίες</w:t>
      </w:r>
      <w:r w:rsidR="000E4C16">
        <w:rPr>
          <w:rFonts w:cs="Calibri"/>
          <w:iCs/>
          <w:sz w:val="24"/>
          <w:szCs w:val="24"/>
        </w:rPr>
        <w:t xml:space="preserve"> μικτών κλιμακίων των αρμοδίων Υπουργείων Πολιτισμού και Κλιματικής Αλλαγής</w:t>
      </w:r>
      <w:r w:rsidR="00B30D46">
        <w:rPr>
          <w:rFonts w:cs="Calibri"/>
          <w:iCs/>
          <w:sz w:val="24"/>
          <w:szCs w:val="24"/>
        </w:rPr>
        <w:t xml:space="preserve">, οι οποίες </w:t>
      </w:r>
      <w:r w:rsidR="008245E1">
        <w:rPr>
          <w:rFonts w:cs="Calibri"/>
          <w:iCs/>
          <w:sz w:val="24"/>
          <w:szCs w:val="24"/>
        </w:rPr>
        <w:t>πραγματοποιήθηκαν το αμέσως προηγούμενο διάστημα</w:t>
      </w:r>
      <w:r w:rsidR="00B30D46">
        <w:rPr>
          <w:rFonts w:cs="Calibri"/>
          <w:iCs/>
          <w:sz w:val="24"/>
          <w:szCs w:val="24"/>
        </w:rPr>
        <w:t>. Σ</w:t>
      </w:r>
      <w:r w:rsidR="008245E1">
        <w:rPr>
          <w:rFonts w:cs="Calibri"/>
          <w:iCs/>
          <w:sz w:val="24"/>
          <w:szCs w:val="24"/>
        </w:rPr>
        <w:t xml:space="preserve">το πλαίσιο </w:t>
      </w:r>
      <w:r w:rsidR="00B30D46">
        <w:rPr>
          <w:rFonts w:cs="Calibri"/>
          <w:iCs/>
          <w:sz w:val="24"/>
          <w:szCs w:val="24"/>
        </w:rPr>
        <w:t>αυτών,</w:t>
      </w:r>
      <w:r w:rsidR="008245E1">
        <w:rPr>
          <w:rFonts w:cs="Calibri"/>
          <w:iCs/>
          <w:sz w:val="24"/>
          <w:szCs w:val="24"/>
        </w:rPr>
        <w:t xml:space="preserve"> </w:t>
      </w:r>
      <w:r w:rsidR="008245E1" w:rsidRPr="00D81B64">
        <w:rPr>
          <w:rFonts w:cs="Calibri"/>
          <w:iCs/>
          <w:sz w:val="24"/>
          <w:szCs w:val="24"/>
        </w:rPr>
        <w:t xml:space="preserve">καταγράφηκαν </w:t>
      </w:r>
      <w:r w:rsidR="008245E1">
        <w:rPr>
          <w:rFonts w:cs="Calibri"/>
          <w:iCs/>
          <w:sz w:val="24"/>
          <w:szCs w:val="24"/>
        </w:rPr>
        <w:t xml:space="preserve">οι κίνδυνοι από ενδεχόμενη εκδήλωσης πυρκαγιάς και αποτιμήθηκε η συνολική τους τρωτότητα. Οι αυτοψίες πραγματοποιήθηκαν </w:t>
      </w:r>
      <w:r w:rsidR="008245E1" w:rsidRPr="00D81B64">
        <w:rPr>
          <w:rFonts w:cs="Calibri"/>
          <w:iCs/>
          <w:sz w:val="24"/>
          <w:szCs w:val="24"/>
        </w:rPr>
        <w:t>σε συνεργασία με τις αρμόδιες Εφορείες Αρχαιοτήτων</w:t>
      </w:r>
      <w:r w:rsidR="000E4C16">
        <w:rPr>
          <w:rFonts w:cs="Calibri"/>
          <w:iCs/>
          <w:sz w:val="24"/>
          <w:szCs w:val="24"/>
        </w:rPr>
        <w:t xml:space="preserve"> του ΥΠΠΟΑ</w:t>
      </w:r>
      <w:r w:rsidR="008245E1" w:rsidRPr="00D81B64">
        <w:rPr>
          <w:rFonts w:cs="Calibri"/>
          <w:iCs/>
          <w:sz w:val="24"/>
          <w:szCs w:val="24"/>
        </w:rPr>
        <w:t xml:space="preserve">, προκειμένου οι </w:t>
      </w:r>
      <w:r w:rsidR="008245E1">
        <w:rPr>
          <w:rFonts w:cs="Calibri"/>
          <w:iCs/>
          <w:sz w:val="24"/>
          <w:szCs w:val="24"/>
        </w:rPr>
        <w:t xml:space="preserve">Περιφέρειες και </w:t>
      </w:r>
      <w:r w:rsidR="00261B89">
        <w:rPr>
          <w:rFonts w:cs="Calibri"/>
          <w:iCs/>
          <w:sz w:val="24"/>
          <w:szCs w:val="24"/>
        </w:rPr>
        <w:t xml:space="preserve">οι </w:t>
      </w:r>
      <w:r w:rsidR="008245E1">
        <w:rPr>
          <w:rFonts w:cs="Calibri"/>
          <w:iCs/>
          <w:sz w:val="24"/>
          <w:szCs w:val="24"/>
        </w:rPr>
        <w:t xml:space="preserve">Δήμοι, </w:t>
      </w:r>
      <w:r w:rsidR="008245E1" w:rsidRPr="00D81B64">
        <w:rPr>
          <w:rFonts w:cs="Calibri"/>
          <w:iCs/>
          <w:sz w:val="24"/>
          <w:szCs w:val="24"/>
        </w:rPr>
        <w:t>αφού λάβουν γνώση, να εμπλακούν ενεργά</w:t>
      </w:r>
      <w:r w:rsidR="00B30D46">
        <w:rPr>
          <w:rFonts w:cs="Calibri"/>
          <w:iCs/>
          <w:sz w:val="24"/>
          <w:szCs w:val="24"/>
        </w:rPr>
        <w:t xml:space="preserve"> σε ζητήματα αρμοδιότητάς τους για θέματα πυροπροστασίας. </w:t>
      </w:r>
      <w:r w:rsidR="008245E1" w:rsidRPr="00D81B64">
        <w:rPr>
          <w:rFonts w:cs="Calibri"/>
          <w:iCs/>
          <w:sz w:val="24"/>
          <w:szCs w:val="24"/>
        </w:rPr>
        <w:t>Για κάθε φορέα έχουν εντοπιστεί</w:t>
      </w:r>
      <w:r w:rsidR="00B30D46">
        <w:rPr>
          <w:rFonts w:cs="Calibri"/>
          <w:iCs/>
          <w:sz w:val="24"/>
          <w:szCs w:val="24"/>
        </w:rPr>
        <w:t xml:space="preserve"> </w:t>
      </w:r>
      <w:r w:rsidR="008245E1" w:rsidRPr="00D81B64">
        <w:rPr>
          <w:rFonts w:cs="Calibri"/>
          <w:iCs/>
          <w:sz w:val="24"/>
          <w:szCs w:val="24"/>
        </w:rPr>
        <w:t>οι ενέργειες που χρειάζεται να υλοποιηθούν με καθορισμένο χρονοδιάγραμμα.</w:t>
      </w:r>
      <w:r w:rsidR="007071BF">
        <w:rPr>
          <w:rFonts w:cs="Calibri"/>
          <w:iCs/>
          <w:sz w:val="24"/>
          <w:szCs w:val="24"/>
        </w:rPr>
        <w:t xml:space="preserve"> </w:t>
      </w:r>
    </w:p>
    <w:p w14:paraId="02563814" w14:textId="77777777" w:rsidR="00920355" w:rsidRDefault="00920355" w:rsidP="007071BF">
      <w:pPr>
        <w:spacing w:after="0" w:line="240" w:lineRule="auto"/>
        <w:jc w:val="both"/>
        <w:rPr>
          <w:rFonts w:cs="Calibri"/>
          <w:iCs/>
          <w:sz w:val="24"/>
          <w:szCs w:val="24"/>
        </w:rPr>
      </w:pPr>
    </w:p>
    <w:p w14:paraId="40B2038C" w14:textId="77777777" w:rsidR="00920355" w:rsidRDefault="004B48C5" w:rsidP="007071BF">
      <w:pPr>
        <w:spacing w:after="0" w:line="240" w:lineRule="auto"/>
        <w:jc w:val="both"/>
        <w:rPr>
          <w:rFonts w:cs="Calibri"/>
          <w:iCs/>
          <w:sz w:val="24"/>
          <w:szCs w:val="24"/>
        </w:rPr>
      </w:pPr>
      <w:r>
        <w:rPr>
          <w:rFonts w:cs="Calibri"/>
          <w:iCs/>
          <w:sz w:val="24"/>
          <w:szCs w:val="24"/>
        </w:rPr>
        <w:t>Όπως τόνισε η</w:t>
      </w:r>
      <w:r w:rsidR="00920355">
        <w:rPr>
          <w:rFonts w:cs="Calibri"/>
          <w:iCs/>
          <w:sz w:val="24"/>
          <w:szCs w:val="24"/>
        </w:rPr>
        <w:t xml:space="preserve"> Υπουργός Πολιτισμού και Αθλητισμού </w:t>
      </w:r>
      <w:r w:rsidR="00920355" w:rsidRPr="001A5597">
        <w:rPr>
          <w:rFonts w:cs="Calibri"/>
          <w:b/>
          <w:bCs/>
          <w:iCs/>
          <w:sz w:val="24"/>
          <w:szCs w:val="24"/>
        </w:rPr>
        <w:t>Λίνα Μενδώνη</w:t>
      </w:r>
      <w:r>
        <w:rPr>
          <w:rFonts w:cs="Calibri"/>
          <w:b/>
          <w:bCs/>
          <w:iCs/>
          <w:sz w:val="24"/>
          <w:szCs w:val="24"/>
        </w:rPr>
        <w:t>,</w:t>
      </w:r>
      <w:r w:rsidR="00920355">
        <w:rPr>
          <w:rFonts w:cs="Calibri"/>
          <w:iCs/>
          <w:sz w:val="24"/>
          <w:szCs w:val="24"/>
        </w:rPr>
        <w:t xml:space="preserve"> «</w:t>
      </w:r>
      <w:r>
        <w:rPr>
          <w:rFonts w:cs="Calibri"/>
          <w:iCs/>
          <w:sz w:val="24"/>
          <w:szCs w:val="24"/>
        </w:rPr>
        <w:t xml:space="preserve">Το περασμένο καλοκαίρι ήταν μία δύσκολη περίοδος με μεγάλες πυρκαγιές σε όλη τη </w:t>
      </w:r>
      <w:r w:rsidR="000E4C16">
        <w:rPr>
          <w:rFonts w:cs="Calibri"/>
          <w:iCs/>
          <w:sz w:val="24"/>
          <w:szCs w:val="24"/>
        </w:rPr>
        <w:t>χώρα. Η</w:t>
      </w:r>
      <w:r>
        <w:rPr>
          <w:rFonts w:cs="Calibri"/>
          <w:iCs/>
          <w:sz w:val="24"/>
          <w:szCs w:val="24"/>
        </w:rPr>
        <w:t xml:space="preserve">δη από τον προηγούμενο </w:t>
      </w:r>
      <w:r w:rsidR="000E4C16">
        <w:rPr>
          <w:rFonts w:cs="Calibri"/>
          <w:iCs/>
          <w:sz w:val="24"/>
          <w:szCs w:val="24"/>
        </w:rPr>
        <w:t>Νοέμβριο</w:t>
      </w:r>
      <w:r>
        <w:rPr>
          <w:rFonts w:cs="Calibri"/>
          <w:iCs/>
          <w:sz w:val="24"/>
          <w:szCs w:val="24"/>
        </w:rPr>
        <w:t xml:space="preserve"> συνεργαζόμαστε</w:t>
      </w:r>
      <w:r w:rsidR="000E4C16">
        <w:rPr>
          <w:rFonts w:cs="Calibri"/>
          <w:iCs/>
          <w:sz w:val="24"/>
          <w:szCs w:val="24"/>
        </w:rPr>
        <w:t xml:space="preserve"> στενά, το Υπουργείο Πολιτιμσού και Αθλητισμού με το Υπουργείο Κλιματικής Κρίσης και Πολιτικής Προστασίας,</w:t>
      </w:r>
      <w:r>
        <w:rPr>
          <w:rFonts w:cs="Calibri"/>
          <w:iCs/>
          <w:sz w:val="24"/>
          <w:szCs w:val="24"/>
        </w:rPr>
        <w:t xml:space="preserve"> και να π</w:t>
      </w:r>
      <w:r w:rsidR="000E4C16">
        <w:rPr>
          <w:rFonts w:cs="Calibri"/>
          <w:iCs/>
          <w:sz w:val="24"/>
          <w:szCs w:val="24"/>
        </w:rPr>
        <w:t>ροετοιμαζόμαστε, έχοντας συγκροτήσει</w:t>
      </w:r>
      <w:r>
        <w:rPr>
          <w:rFonts w:cs="Calibri"/>
          <w:iCs/>
          <w:sz w:val="24"/>
          <w:szCs w:val="24"/>
        </w:rPr>
        <w:t xml:space="preserve"> κοινή Ομάδα Εργασίας, </w:t>
      </w:r>
      <w:r w:rsidR="000E4C16">
        <w:rPr>
          <w:rFonts w:cs="Calibri"/>
          <w:iCs/>
          <w:sz w:val="24"/>
          <w:szCs w:val="24"/>
        </w:rPr>
        <w:t>προκειμένου από κοινού και με την συνδρομή των ειδικών επιστημόνων</w:t>
      </w:r>
      <w:r>
        <w:rPr>
          <w:rFonts w:cs="Calibri"/>
          <w:iCs/>
          <w:sz w:val="24"/>
          <w:szCs w:val="24"/>
        </w:rPr>
        <w:t xml:space="preserve"> να συντονίσουμε </w:t>
      </w:r>
      <w:r w:rsidR="00BB6DAC">
        <w:rPr>
          <w:rFonts w:cs="Calibri"/>
          <w:iCs/>
          <w:sz w:val="24"/>
          <w:szCs w:val="24"/>
        </w:rPr>
        <w:t>το μείζον ζήτημα της</w:t>
      </w:r>
      <w:r>
        <w:rPr>
          <w:rFonts w:cs="Calibri"/>
          <w:iCs/>
          <w:sz w:val="24"/>
          <w:szCs w:val="24"/>
        </w:rPr>
        <w:t xml:space="preserve"> πυροπροστασίας των αρχαιολογικών χώρων. </w:t>
      </w:r>
      <w:r>
        <w:rPr>
          <w:rFonts w:cs="Calibri"/>
          <w:iCs/>
          <w:sz w:val="24"/>
          <w:szCs w:val="24"/>
        </w:rPr>
        <w:lastRenderedPageBreak/>
        <w:t xml:space="preserve">Με βάση </w:t>
      </w:r>
      <w:r w:rsidR="00BB6DAC">
        <w:rPr>
          <w:rFonts w:cs="Calibri"/>
          <w:iCs/>
          <w:sz w:val="24"/>
          <w:szCs w:val="24"/>
        </w:rPr>
        <w:t>πολυεπιστημονικά κριτήρια</w:t>
      </w:r>
      <w:r w:rsidR="00994C1C">
        <w:rPr>
          <w:rFonts w:cs="Calibri"/>
          <w:iCs/>
          <w:sz w:val="24"/>
          <w:szCs w:val="24"/>
        </w:rPr>
        <w:t>,</w:t>
      </w:r>
      <w:r>
        <w:rPr>
          <w:rFonts w:cs="Calibri"/>
          <w:iCs/>
          <w:sz w:val="24"/>
          <w:szCs w:val="24"/>
        </w:rPr>
        <w:t xml:space="preserve"> διαμορφώσαμε </w:t>
      </w:r>
      <w:r w:rsidR="00BB6DAC">
        <w:rPr>
          <w:rFonts w:cs="Calibri"/>
          <w:iCs/>
          <w:sz w:val="24"/>
          <w:szCs w:val="24"/>
        </w:rPr>
        <w:t>έναν κατάλογο</w:t>
      </w:r>
      <w:r>
        <w:rPr>
          <w:rFonts w:cs="Calibri"/>
          <w:iCs/>
          <w:sz w:val="24"/>
          <w:szCs w:val="24"/>
        </w:rPr>
        <w:t xml:space="preserve"> με τους </w:t>
      </w:r>
      <w:r w:rsidR="00BB6DAC">
        <w:rPr>
          <w:rFonts w:cs="Calibri"/>
          <w:iCs/>
          <w:sz w:val="24"/>
          <w:szCs w:val="24"/>
        </w:rPr>
        <w:t xml:space="preserve">αρχαιολογικούς </w:t>
      </w:r>
      <w:r>
        <w:rPr>
          <w:rFonts w:cs="Calibri"/>
          <w:iCs/>
          <w:sz w:val="24"/>
          <w:szCs w:val="24"/>
        </w:rPr>
        <w:t>χώρους που αντιμε</w:t>
      </w:r>
      <w:r w:rsidR="00BB6DAC">
        <w:rPr>
          <w:rFonts w:cs="Calibri"/>
          <w:iCs/>
          <w:sz w:val="24"/>
          <w:szCs w:val="24"/>
        </w:rPr>
        <w:t xml:space="preserve">τωπίζουν τον υψηλότερο κίνδυνο –χωρίς αυτό να σημαίνει ότι δεν λαμβάνεται ανάλογη πρόνοια για το σύνολο των αρχαιολογικών χώρων στην επικράτεια- </w:t>
      </w:r>
      <w:r>
        <w:rPr>
          <w:rFonts w:cs="Calibri"/>
          <w:iCs/>
          <w:sz w:val="24"/>
          <w:szCs w:val="24"/>
        </w:rPr>
        <w:t>προκειμέν</w:t>
      </w:r>
      <w:r w:rsidR="00BB6DAC">
        <w:rPr>
          <w:rFonts w:cs="Calibri"/>
          <w:iCs/>
          <w:sz w:val="24"/>
          <w:szCs w:val="24"/>
        </w:rPr>
        <w:t>ου να δρομολογηθούν άμεσα καθαρισμοί</w:t>
      </w:r>
      <w:r>
        <w:rPr>
          <w:rFonts w:cs="Calibri"/>
          <w:iCs/>
          <w:sz w:val="24"/>
          <w:szCs w:val="24"/>
        </w:rPr>
        <w:t xml:space="preserve"> εντός και εκτός των </w:t>
      </w:r>
      <w:r w:rsidR="00BB6DAC">
        <w:rPr>
          <w:rFonts w:cs="Calibri"/>
          <w:iCs/>
          <w:sz w:val="24"/>
          <w:szCs w:val="24"/>
        </w:rPr>
        <w:t xml:space="preserve">οργανωμένων </w:t>
      </w:r>
      <w:r>
        <w:rPr>
          <w:rFonts w:cs="Calibri"/>
          <w:iCs/>
          <w:sz w:val="24"/>
          <w:szCs w:val="24"/>
        </w:rPr>
        <w:t xml:space="preserve">αρχαιολογικών χώρων, καθώς και σχέδια απομάκρυνσης </w:t>
      </w:r>
      <w:r w:rsidR="00BB6DAC">
        <w:rPr>
          <w:rFonts w:cs="Calibri"/>
          <w:iCs/>
          <w:sz w:val="24"/>
          <w:szCs w:val="24"/>
        </w:rPr>
        <w:t xml:space="preserve">ανά χώρο </w:t>
      </w:r>
      <w:r>
        <w:rPr>
          <w:rFonts w:cs="Calibri"/>
          <w:iCs/>
          <w:sz w:val="24"/>
          <w:szCs w:val="24"/>
        </w:rPr>
        <w:t>σε καταστάσεις έκτακτης ανάγκης. Ευχαριστώ τον Υπουργό Χρήστο Στυλιανίδη</w:t>
      </w:r>
      <w:r w:rsidR="00BB6DAC">
        <w:rPr>
          <w:rFonts w:cs="Calibri"/>
          <w:iCs/>
          <w:sz w:val="24"/>
          <w:szCs w:val="24"/>
        </w:rPr>
        <w:t xml:space="preserve"> και τους συνεργάτες του</w:t>
      </w:r>
      <w:r>
        <w:rPr>
          <w:rFonts w:cs="Calibri"/>
          <w:iCs/>
          <w:sz w:val="24"/>
          <w:szCs w:val="24"/>
        </w:rPr>
        <w:t>, όχι μόνο για την καλή συνεργασία, αλλά και για τα γρήγορα αντανακλαστικά</w:t>
      </w:r>
      <w:r w:rsidR="00BB6DAC">
        <w:rPr>
          <w:rFonts w:cs="Calibri"/>
          <w:iCs/>
          <w:sz w:val="24"/>
          <w:szCs w:val="24"/>
        </w:rPr>
        <w:t xml:space="preserve"> στα αιτήματά μας</w:t>
      </w:r>
      <w:r>
        <w:rPr>
          <w:rFonts w:cs="Calibri"/>
          <w:iCs/>
          <w:sz w:val="24"/>
          <w:szCs w:val="24"/>
        </w:rPr>
        <w:t>, καθώς και τους δημάρχους και τους αντιπεριφερειάρχες</w:t>
      </w:r>
      <w:r w:rsidR="00BB6DAC">
        <w:rPr>
          <w:rFonts w:cs="Calibri"/>
          <w:iCs/>
          <w:sz w:val="24"/>
          <w:szCs w:val="24"/>
        </w:rPr>
        <w:t xml:space="preserve"> που είναι σήμερα μαζί μας</w:t>
      </w:r>
      <w:r>
        <w:rPr>
          <w:rFonts w:cs="Calibri"/>
          <w:iCs/>
          <w:sz w:val="24"/>
          <w:szCs w:val="24"/>
        </w:rPr>
        <w:t>. Η παρουσία τους δεν είναι απλώς σημαντική, είναι απαραίτητη</w:t>
      </w:r>
      <w:r w:rsidR="00994C1C">
        <w:rPr>
          <w:rFonts w:cs="Calibri"/>
          <w:iCs/>
          <w:sz w:val="24"/>
          <w:szCs w:val="24"/>
        </w:rPr>
        <w:t xml:space="preserve"> για όλες τις απαιτούμενες ενέργειες κ</w:t>
      </w:r>
      <w:r w:rsidR="00BB6DAC">
        <w:rPr>
          <w:rFonts w:cs="Calibri"/>
          <w:iCs/>
          <w:sz w:val="24"/>
          <w:szCs w:val="24"/>
        </w:rPr>
        <w:t>αι για τον σωστό συντονισμό των ενεργειών πρόληψης</w:t>
      </w:r>
      <w:r w:rsidR="00920355">
        <w:rPr>
          <w:rFonts w:cs="Calibri"/>
          <w:iCs/>
          <w:sz w:val="24"/>
          <w:szCs w:val="24"/>
        </w:rPr>
        <w:t>».</w:t>
      </w:r>
    </w:p>
    <w:p w14:paraId="083EF91E" w14:textId="77777777" w:rsidR="00B57284" w:rsidRDefault="00B57284" w:rsidP="007071BF">
      <w:pPr>
        <w:spacing w:after="0" w:line="240" w:lineRule="auto"/>
        <w:jc w:val="both"/>
        <w:rPr>
          <w:rFonts w:cs="Calibri"/>
          <w:iCs/>
          <w:sz w:val="24"/>
          <w:szCs w:val="24"/>
        </w:rPr>
      </w:pPr>
    </w:p>
    <w:p w14:paraId="72E7A38D" w14:textId="77777777" w:rsidR="007071BF" w:rsidRDefault="007071BF" w:rsidP="007071BF">
      <w:pPr>
        <w:spacing w:after="0" w:line="240" w:lineRule="auto"/>
        <w:jc w:val="both"/>
        <w:rPr>
          <w:rFonts w:cs="Calibri"/>
          <w:iCs/>
          <w:sz w:val="24"/>
          <w:szCs w:val="24"/>
        </w:rPr>
      </w:pPr>
      <w:r>
        <w:rPr>
          <w:rFonts w:cs="Calibri"/>
          <w:iCs/>
          <w:sz w:val="24"/>
          <w:szCs w:val="24"/>
        </w:rPr>
        <w:t xml:space="preserve">Στο πλαίσιο της σύσκεψης, ο Υπουργός </w:t>
      </w:r>
      <w:r w:rsidR="00920355">
        <w:rPr>
          <w:rFonts w:cs="Calibri"/>
          <w:iCs/>
          <w:sz w:val="24"/>
          <w:szCs w:val="24"/>
        </w:rPr>
        <w:t xml:space="preserve">Κλιματικής Κρίσης και Πολιτικής Προστασίας </w:t>
      </w:r>
      <w:r w:rsidR="00920355" w:rsidRPr="00920355">
        <w:rPr>
          <w:rFonts w:cs="Calibri"/>
          <w:b/>
          <w:bCs/>
          <w:iCs/>
          <w:sz w:val="24"/>
          <w:szCs w:val="24"/>
        </w:rPr>
        <w:t>Χρήστος</w:t>
      </w:r>
      <w:r>
        <w:rPr>
          <w:rFonts w:cs="Calibri"/>
          <w:iCs/>
          <w:sz w:val="24"/>
          <w:szCs w:val="24"/>
        </w:rPr>
        <w:t xml:space="preserve"> </w:t>
      </w:r>
      <w:r w:rsidRPr="0005252E">
        <w:rPr>
          <w:rFonts w:cs="Calibri"/>
          <w:b/>
          <w:bCs/>
          <w:iCs/>
          <w:sz w:val="24"/>
          <w:szCs w:val="24"/>
        </w:rPr>
        <w:t>Στυλιανίδης</w:t>
      </w:r>
      <w:r>
        <w:rPr>
          <w:rFonts w:cs="Calibri"/>
          <w:iCs/>
          <w:sz w:val="24"/>
          <w:szCs w:val="24"/>
        </w:rPr>
        <w:t xml:space="preserve"> σημείωσε ότι η θωράκιση των αρχαιολογικών θησαυρών και της πολιτιστικής κληρονομιάς της χώρας αποτελεί πρώτη προτεραιότητα του Υπουργείου Κλιματικής Κρίσης και Πολιτικής Προστασίας, πάντα σε συνεργασία με τα Υπουργεία Πολιτισμού και Περιβάλλοντος, ενώ ευχαρίστησε θερμά την Υπουργό Λίνα Μενδώνη και τον Υφυπουργό Γιώργο Αμυρά για την εξαιρετική συνεργασία. </w:t>
      </w:r>
      <w:r w:rsidRPr="00E61CC4">
        <w:rPr>
          <w:rFonts w:cs="Calibri"/>
          <w:iCs/>
          <w:sz w:val="24"/>
          <w:szCs w:val="24"/>
        </w:rPr>
        <w:t>«Στη βάση αυτής της συνεργασίας που έχουμε εγκαινιάσει μεταξύ των δύο Υπουργείων, προχωρούμε έγκαιρα στη λήψη όλων των απαραίτητων μέτρων για τη θωράκιση δέκα εν των σημαντικότερων αρχαιολογικών χώρων της Ελλάδας. Πάντοτε με γνώμονα την πρόληψη, τη σωστή προετοιμασία, δουλεύουμε από κοινού για να διασφαλίσουμε τον πλούτο της χώρας, την πολιτιστικής μας κληρονομιά και το φυσικό μας περιβάλλον»</w:t>
      </w:r>
      <w:r>
        <w:rPr>
          <w:rFonts w:cs="Calibri"/>
          <w:i/>
          <w:sz w:val="24"/>
          <w:szCs w:val="24"/>
        </w:rPr>
        <w:t xml:space="preserve">, </w:t>
      </w:r>
      <w:r w:rsidRPr="004E3D70">
        <w:rPr>
          <w:rFonts w:cs="Calibri"/>
          <w:iCs/>
          <w:sz w:val="24"/>
          <w:szCs w:val="24"/>
        </w:rPr>
        <w:t xml:space="preserve">ανέφερε χαρακτηριστικά ο κ. </w:t>
      </w:r>
      <w:r w:rsidRPr="0005252E">
        <w:rPr>
          <w:rFonts w:cs="Calibri"/>
          <w:iCs/>
          <w:sz w:val="24"/>
          <w:szCs w:val="24"/>
        </w:rPr>
        <w:t>Στυλιανίδης</w:t>
      </w:r>
      <w:r w:rsidRPr="004E3D70">
        <w:rPr>
          <w:rFonts w:cs="Calibri"/>
          <w:iCs/>
          <w:sz w:val="24"/>
          <w:szCs w:val="24"/>
        </w:rPr>
        <w:t xml:space="preserve">. </w:t>
      </w:r>
    </w:p>
    <w:p w14:paraId="3B7A4625" w14:textId="77777777" w:rsidR="007071BF" w:rsidRDefault="007071BF" w:rsidP="008245E1">
      <w:pPr>
        <w:spacing w:after="0" w:line="240" w:lineRule="auto"/>
        <w:jc w:val="both"/>
        <w:rPr>
          <w:rFonts w:cs="Calibri"/>
          <w:iCs/>
          <w:sz w:val="24"/>
          <w:szCs w:val="24"/>
        </w:rPr>
      </w:pPr>
    </w:p>
    <w:p w14:paraId="5CE1BEE6" w14:textId="77777777" w:rsidR="008245E1" w:rsidRPr="008245E1" w:rsidRDefault="008245E1" w:rsidP="008245E1">
      <w:pPr>
        <w:spacing w:after="0" w:line="240" w:lineRule="auto"/>
        <w:jc w:val="both"/>
        <w:rPr>
          <w:rFonts w:cs="Calibri"/>
          <w:iCs/>
          <w:sz w:val="24"/>
          <w:szCs w:val="24"/>
        </w:rPr>
      </w:pPr>
      <w:r w:rsidRPr="008245E1">
        <w:rPr>
          <w:rFonts w:cs="Calibri"/>
          <w:iCs/>
          <w:sz w:val="24"/>
          <w:szCs w:val="24"/>
        </w:rPr>
        <w:t xml:space="preserve">Υπενθυμίζεται ότι ήδη από 4 Ιανουαρίου 2020, έχει υπογραφεί μνημόνιο συνεργασίας μεταξύ των Υπουργείων </w:t>
      </w:r>
      <w:r w:rsidR="00BB6DAC">
        <w:rPr>
          <w:rFonts w:cs="Calibri"/>
          <w:iCs/>
          <w:sz w:val="24"/>
          <w:szCs w:val="24"/>
        </w:rPr>
        <w:t xml:space="preserve">Πολιτισμού και Αθλητισμού και Κλιματικής Κρίσης και Πολιτικής Προστασίας </w:t>
      </w:r>
      <w:r w:rsidRPr="008245E1">
        <w:rPr>
          <w:rFonts w:cs="Calibri"/>
          <w:iCs/>
          <w:sz w:val="24"/>
          <w:szCs w:val="24"/>
        </w:rPr>
        <w:t xml:space="preserve">για την αντιμετώπιση των επιπτώσεων της κλιματικής κρίσης και την ανάπτυξη σχεδίων Πολιτικής Προστασίας </w:t>
      </w:r>
      <w:r w:rsidR="00CA6237">
        <w:rPr>
          <w:rFonts w:cs="Calibri"/>
          <w:iCs/>
          <w:sz w:val="24"/>
          <w:szCs w:val="24"/>
        </w:rPr>
        <w:t xml:space="preserve">σε </w:t>
      </w:r>
      <w:r w:rsidRPr="008245E1">
        <w:rPr>
          <w:rFonts w:cs="Calibri"/>
          <w:iCs/>
          <w:sz w:val="24"/>
          <w:szCs w:val="24"/>
        </w:rPr>
        <w:t>αρχαιολογικ</w:t>
      </w:r>
      <w:r w:rsidR="00CA6237">
        <w:rPr>
          <w:rFonts w:cs="Calibri"/>
          <w:iCs/>
          <w:sz w:val="24"/>
          <w:szCs w:val="24"/>
        </w:rPr>
        <w:t>ούς</w:t>
      </w:r>
      <w:r w:rsidRPr="008245E1">
        <w:rPr>
          <w:rFonts w:cs="Calibri"/>
          <w:iCs/>
          <w:sz w:val="24"/>
          <w:szCs w:val="24"/>
        </w:rPr>
        <w:t xml:space="preserve"> χώρ</w:t>
      </w:r>
      <w:r w:rsidR="00CA6237">
        <w:rPr>
          <w:rFonts w:cs="Calibri"/>
          <w:iCs/>
          <w:sz w:val="24"/>
          <w:szCs w:val="24"/>
        </w:rPr>
        <w:t>ους</w:t>
      </w:r>
      <w:r w:rsidRPr="008245E1">
        <w:rPr>
          <w:rFonts w:cs="Calibri"/>
          <w:iCs/>
          <w:sz w:val="24"/>
          <w:szCs w:val="24"/>
        </w:rPr>
        <w:t xml:space="preserve">. Στο πλαίσιο αυτό, έχει συσταθεί </w:t>
      </w:r>
      <w:r w:rsidR="00BB6DAC">
        <w:rPr>
          <w:rFonts w:cs="Calibri"/>
          <w:iCs/>
          <w:sz w:val="24"/>
          <w:szCs w:val="24"/>
        </w:rPr>
        <w:t xml:space="preserve">και η </w:t>
      </w:r>
      <w:r w:rsidRPr="008245E1">
        <w:rPr>
          <w:rFonts w:cs="Calibri"/>
          <w:iCs/>
          <w:sz w:val="24"/>
          <w:szCs w:val="24"/>
        </w:rPr>
        <w:t>κοινή Ομάδα Εργασίας</w:t>
      </w:r>
      <w:r w:rsidR="00CA6237">
        <w:rPr>
          <w:rFonts w:cs="Calibri"/>
          <w:iCs/>
          <w:sz w:val="24"/>
          <w:szCs w:val="24"/>
        </w:rPr>
        <w:t>.</w:t>
      </w:r>
      <w:r w:rsidRPr="008245E1">
        <w:rPr>
          <w:rFonts w:cs="Calibri"/>
          <w:iCs/>
          <w:sz w:val="24"/>
          <w:szCs w:val="24"/>
        </w:rPr>
        <w:t xml:space="preserve"> </w:t>
      </w:r>
      <w:r w:rsidR="00CA6237">
        <w:rPr>
          <w:rFonts w:cs="Calibri"/>
          <w:iCs/>
          <w:sz w:val="24"/>
          <w:szCs w:val="24"/>
        </w:rPr>
        <w:t>Έπειτα</w:t>
      </w:r>
      <w:r w:rsidRPr="008245E1">
        <w:rPr>
          <w:rFonts w:cs="Calibri"/>
          <w:iCs/>
          <w:sz w:val="24"/>
          <w:szCs w:val="24"/>
        </w:rPr>
        <w:t xml:space="preserve"> από συνδυαστική εκτίμηση του κινδύνου εκδήλωσης  πυρκαγιών και της τρωτότητας των</w:t>
      </w:r>
      <w:r w:rsidR="00BB6DAC">
        <w:rPr>
          <w:rFonts w:cs="Calibri"/>
          <w:iCs/>
          <w:sz w:val="24"/>
          <w:szCs w:val="24"/>
        </w:rPr>
        <w:t xml:space="preserve"> αρχαιολογικών χώρων από το Πανεπιστή</w:t>
      </w:r>
      <w:r w:rsidRPr="008245E1">
        <w:rPr>
          <w:rFonts w:cs="Calibri"/>
          <w:iCs/>
          <w:sz w:val="24"/>
          <w:szCs w:val="24"/>
        </w:rPr>
        <w:t xml:space="preserve">μιο Αθηνών, επιλέχθηκαν </w:t>
      </w:r>
      <w:r w:rsidR="00CA6237">
        <w:rPr>
          <w:rFonts w:cs="Calibri"/>
          <w:iCs/>
          <w:sz w:val="24"/>
          <w:szCs w:val="24"/>
        </w:rPr>
        <w:t xml:space="preserve">πιλοτικά </w:t>
      </w:r>
      <w:r w:rsidR="007071BF">
        <w:rPr>
          <w:rFonts w:cs="Calibri"/>
          <w:iCs/>
          <w:sz w:val="24"/>
          <w:szCs w:val="24"/>
        </w:rPr>
        <w:t xml:space="preserve">οι παραπάνω </w:t>
      </w:r>
      <w:r w:rsidR="00CA6237">
        <w:rPr>
          <w:rFonts w:cs="Calibri"/>
          <w:iCs/>
          <w:sz w:val="24"/>
          <w:szCs w:val="24"/>
        </w:rPr>
        <w:t>έντεκα</w:t>
      </w:r>
      <w:r w:rsidR="00BB6DAC">
        <w:rPr>
          <w:rFonts w:cs="Calibri"/>
          <w:iCs/>
          <w:sz w:val="24"/>
          <w:szCs w:val="24"/>
        </w:rPr>
        <w:t xml:space="preserve"> χώροι</w:t>
      </w:r>
      <w:r w:rsidRPr="008245E1">
        <w:rPr>
          <w:rFonts w:cs="Calibri"/>
          <w:iCs/>
          <w:sz w:val="24"/>
          <w:szCs w:val="24"/>
        </w:rPr>
        <w:t xml:space="preserve">. </w:t>
      </w:r>
    </w:p>
    <w:p w14:paraId="5B656601" w14:textId="77777777" w:rsidR="008245E1" w:rsidRPr="008245E1" w:rsidRDefault="008245E1" w:rsidP="008245E1">
      <w:pPr>
        <w:spacing w:after="0" w:line="240" w:lineRule="auto"/>
        <w:jc w:val="both"/>
        <w:rPr>
          <w:rFonts w:cs="Calibri"/>
          <w:iCs/>
          <w:sz w:val="24"/>
          <w:szCs w:val="24"/>
        </w:rPr>
      </w:pPr>
    </w:p>
    <w:p w14:paraId="5C071625" w14:textId="77777777" w:rsidR="00C063F3" w:rsidRDefault="00531442" w:rsidP="002019A3">
      <w:pPr>
        <w:spacing w:after="0" w:line="240" w:lineRule="auto"/>
        <w:jc w:val="both"/>
        <w:rPr>
          <w:rFonts w:cs="Calibri"/>
          <w:iCs/>
          <w:sz w:val="24"/>
          <w:szCs w:val="24"/>
        </w:rPr>
      </w:pPr>
      <w:r>
        <w:rPr>
          <w:rFonts w:cs="Calibri"/>
          <w:iCs/>
          <w:sz w:val="24"/>
          <w:szCs w:val="24"/>
        </w:rPr>
        <w:t>Επιπλέον, έγινε</w:t>
      </w:r>
      <w:r w:rsidR="00C063F3">
        <w:rPr>
          <w:rFonts w:cs="Calibri"/>
          <w:iCs/>
          <w:sz w:val="24"/>
          <w:szCs w:val="24"/>
        </w:rPr>
        <w:t xml:space="preserve"> </w:t>
      </w:r>
      <w:r>
        <w:rPr>
          <w:rFonts w:cs="Calibri"/>
          <w:iCs/>
          <w:sz w:val="24"/>
          <w:szCs w:val="24"/>
        </w:rPr>
        <w:t>συνολική</w:t>
      </w:r>
      <w:r w:rsidR="00C063F3">
        <w:rPr>
          <w:rFonts w:cs="Calibri"/>
          <w:iCs/>
          <w:sz w:val="24"/>
          <w:szCs w:val="24"/>
        </w:rPr>
        <w:t xml:space="preserve"> αποτίμηση των </w:t>
      </w:r>
      <w:r w:rsidR="00DB5A05">
        <w:rPr>
          <w:rFonts w:cs="Calibri"/>
          <w:iCs/>
          <w:sz w:val="24"/>
          <w:szCs w:val="24"/>
        </w:rPr>
        <w:t xml:space="preserve">ιδιαιτεροτήτων </w:t>
      </w:r>
      <w:r w:rsidR="00C063F3">
        <w:rPr>
          <w:rFonts w:cs="Calibri"/>
          <w:iCs/>
          <w:sz w:val="24"/>
          <w:szCs w:val="24"/>
        </w:rPr>
        <w:t xml:space="preserve">που παρουσιάζουν </w:t>
      </w:r>
      <w:r w:rsidR="00E91D3E">
        <w:rPr>
          <w:rFonts w:cs="Calibri"/>
          <w:iCs/>
          <w:sz w:val="24"/>
          <w:szCs w:val="24"/>
        </w:rPr>
        <w:t>οι εν λόγω χώροι</w:t>
      </w:r>
      <w:r w:rsidR="00887E94">
        <w:rPr>
          <w:rFonts w:cs="Calibri"/>
          <w:iCs/>
          <w:sz w:val="24"/>
          <w:szCs w:val="24"/>
        </w:rPr>
        <w:t xml:space="preserve">, με δεδομένο τον μεγάλο αριθμό επισκεπτών που υποδέχονται κατά τους καλοκαιρινούς μήνες, ενώ συζητήθηκαν τα </w:t>
      </w:r>
      <w:r w:rsidR="00401B2C" w:rsidRPr="00401B2C">
        <w:rPr>
          <w:rFonts w:cs="Calibri"/>
          <w:iCs/>
          <w:sz w:val="24"/>
          <w:szCs w:val="24"/>
        </w:rPr>
        <w:t>μνημ</w:t>
      </w:r>
      <w:r w:rsidR="00401B2C">
        <w:rPr>
          <w:rFonts w:cs="Calibri"/>
          <w:iCs/>
          <w:sz w:val="24"/>
          <w:szCs w:val="24"/>
        </w:rPr>
        <w:t>όνια</w:t>
      </w:r>
      <w:r w:rsidR="00401B2C" w:rsidRPr="00401B2C">
        <w:rPr>
          <w:rFonts w:cs="Calibri"/>
          <w:iCs/>
          <w:sz w:val="24"/>
          <w:szCs w:val="24"/>
        </w:rPr>
        <w:t xml:space="preserve"> ενεργειών</w:t>
      </w:r>
      <w:r w:rsidR="00DB5A05">
        <w:rPr>
          <w:rFonts w:cs="Calibri"/>
          <w:iCs/>
          <w:sz w:val="24"/>
          <w:szCs w:val="24"/>
        </w:rPr>
        <w:t xml:space="preserve"> που έχουν καταρτιστεί από </w:t>
      </w:r>
      <w:r w:rsidR="007B5DC0">
        <w:rPr>
          <w:rFonts w:cs="Calibri"/>
          <w:iCs/>
          <w:sz w:val="24"/>
          <w:szCs w:val="24"/>
        </w:rPr>
        <w:t xml:space="preserve">τις </w:t>
      </w:r>
      <w:r w:rsidR="00BB6DAC">
        <w:rPr>
          <w:rFonts w:cs="Calibri"/>
          <w:iCs/>
          <w:sz w:val="24"/>
          <w:szCs w:val="24"/>
        </w:rPr>
        <w:t>Διευθύ</w:t>
      </w:r>
      <w:r w:rsidR="007B5DC0" w:rsidRPr="007B5DC0">
        <w:rPr>
          <w:rFonts w:cs="Calibri"/>
          <w:iCs/>
          <w:sz w:val="24"/>
          <w:szCs w:val="24"/>
        </w:rPr>
        <w:t>νσεις Πολιτικής Προστασίας των Περιφερειών</w:t>
      </w:r>
      <w:r w:rsidR="007B5DC0">
        <w:rPr>
          <w:rFonts w:cs="Calibri"/>
          <w:iCs/>
          <w:sz w:val="24"/>
          <w:szCs w:val="24"/>
        </w:rPr>
        <w:t xml:space="preserve"> και </w:t>
      </w:r>
      <w:r w:rsidR="00DB5A05">
        <w:rPr>
          <w:rFonts w:cs="Calibri"/>
          <w:iCs/>
          <w:sz w:val="24"/>
          <w:szCs w:val="24"/>
        </w:rPr>
        <w:t xml:space="preserve">τους οικείους Δήμους για οργανωμένη </w:t>
      </w:r>
      <w:r w:rsidR="007B5DC0">
        <w:rPr>
          <w:rFonts w:cs="Calibri"/>
          <w:iCs/>
          <w:sz w:val="24"/>
          <w:szCs w:val="24"/>
        </w:rPr>
        <w:t xml:space="preserve">προληπτική </w:t>
      </w:r>
      <w:r w:rsidR="00DB5A05">
        <w:rPr>
          <w:rFonts w:cs="Calibri"/>
          <w:iCs/>
          <w:sz w:val="24"/>
          <w:szCs w:val="24"/>
        </w:rPr>
        <w:t xml:space="preserve">απομάκρυνση πολιτών σε περίπτωση εκδήλωσης πυρκαγιάς, σύμφωνα με όσα προβλέπονται στο </w:t>
      </w:r>
      <w:hyperlink r:id="rId8" w:history="1">
        <w:r w:rsidR="00DB5A05" w:rsidRPr="007B5DC0">
          <w:rPr>
            <w:rStyle w:val="-"/>
            <w:rFonts w:cs="Calibri"/>
            <w:iCs/>
            <w:sz w:val="24"/>
            <w:szCs w:val="24"/>
          </w:rPr>
          <w:t xml:space="preserve">Γενικό Σχέδιο Αντιμετώπισης Εκτάκτων Αναγκών εξαιτίας Δασικών Πυρκαγιών με την κωδική ονομασία </w:t>
        </w:r>
        <w:r w:rsidR="007B5DC0">
          <w:rPr>
            <w:rStyle w:val="-"/>
            <w:rFonts w:cs="Calibri"/>
            <w:iCs/>
            <w:sz w:val="24"/>
            <w:szCs w:val="24"/>
          </w:rPr>
          <w:t>«</w:t>
        </w:r>
        <w:r w:rsidR="00DB5A05" w:rsidRPr="007B5DC0">
          <w:rPr>
            <w:rStyle w:val="-"/>
            <w:rFonts w:cs="Calibri"/>
            <w:iCs/>
            <w:sz w:val="24"/>
            <w:szCs w:val="24"/>
          </w:rPr>
          <w:t>ΙΟΛΑΟΣ</w:t>
        </w:r>
        <w:r w:rsidR="007B5DC0">
          <w:rPr>
            <w:rStyle w:val="-"/>
            <w:rFonts w:cs="Calibri"/>
            <w:iCs/>
            <w:sz w:val="24"/>
            <w:szCs w:val="24"/>
          </w:rPr>
          <w:t>»</w:t>
        </w:r>
        <w:r w:rsidR="00DB5A05" w:rsidRPr="007B5DC0">
          <w:rPr>
            <w:rStyle w:val="-"/>
            <w:rFonts w:cs="Calibri"/>
            <w:iCs/>
            <w:sz w:val="24"/>
            <w:szCs w:val="24"/>
          </w:rPr>
          <w:t>.</w:t>
        </w:r>
      </w:hyperlink>
      <w:r w:rsidR="00CA6237" w:rsidRPr="007D5FC2">
        <w:rPr>
          <w:rStyle w:val="-"/>
          <w:rFonts w:cs="Calibri"/>
          <w:iCs/>
          <w:color w:val="FFFFFF" w:themeColor="background1"/>
          <w:sz w:val="24"/>
          <w:szCs w:val="24"/>
          <w:u w:val="none"/>
        </w:rPr>
        <w:t xml:space="preserve"> </w:t>
      </w:r>
      <w:r w:rsidR="00BB6DAC">
        <w:rPr>
          <w:rFonts w:cs="Calibri"/>
          <w:iCs/>
          <w:sz w:val="24"/>
          <w:szCs w:val="24"/>
        </w:rPr>
        <w:t>Ο Υπουργός Χρήστος</w:t>
      </w:r>
      <w:r w:rsidR="00CA6237">
        <w:rPr>
          <w:rFonts w:cs="Calibri"/>
          <w:iCs/>
          <w:sz w:val="24"/>
          <w:szCs w:val="24"/>
        </w:rPr>
        <w:t xml:space="preserve"> Στυλιανίδης σημείωσε</w:t>
      </w:r>
      <w:r w:rsidR="007D5FC2">
        <w:rPr>
          <w:rFonts w:cs="Calibri"/>
          <w:iCs/>
          <w:sz w:val="24"/>
          <w:szCs w:val="24"/>
        </w:rPr>
        <w:t>,</w:t>
      </w:r>
      <w:r w:rsidR="00CA6237">
        <w:rPr>
          <w:rFonts w:cs="Calibri"/>
          <w:iCs/>
          <w:sz w:val="24"/>
          <w:szCs w:val="24"/>
        </w:rPr>
        <w:t xml:space="preserve"> ακόμη</w:t>
      </w:r>
      <w:r w:rsidR="007D5FC2">
        <w:rPr>
          <w:rFonts w:cs="Calibri"/>
          <w:iCs/>
          <w:sz w:val="24"/>
          <w:szCs w:val="24"/>
        </w:rPr>
        <w:t>,</w:t>
      </w:r>
      <w:r w:rsidR="00CA6237">
        <w:rPr>
          <w:rFonts w:cs="Calibri"/>
          <w:iCs/>
          <w:sz w:val="24"/>
          <w:szCs w:val="24"/>
        </w:rPr>
        <w:t xml:space="preserve"> </w:t>
      </w:r>
      <w:r w:rsidR="007D5FC2">
        <w:rPr>
          <w:rFonts w:cs="Calibri"/>
          <w:iCs/>
          <w:sz w:val="24"/>
          <w:szCs w:val="24"/>
        </w:rPr>
        <w:t xml:space="preserve">ότι δρομολογούνται ασκήσεις οργανωμένης απομάκρυνσης πολιτών σε Αρχαία Ολυμπία, Επίδαυρο και Αφαία, σε συνεργασία με όλους τους αρμόδιους τοπικούς φορείς. </w:t>
      </w:r>
    </w:p>
    <w:p w14:paraId="16E964DB" w14:textId="77777777" w:rsidR="007D5FC2" w:rsidRPr="007D5FC2" w:rsidRDefault="007D5FC2" w:rsidP="002019A3">
      <w:pPr>
        <w:spacing w:after="0" w:line="240" w:lineRule="auto"/>
        <w:jc w:val="both"/>
        <w:rPr>
          <w:rFonts w:cs="Calibri"/>
          <w:iCs/>
          <w:color w:val="0563C1" w:themeColor="hyperlink"/>
          <w:sz w:val="24"/>
          <w:szCs w:val="24"/>
          <w:u w:val="single"/>
        </w:rPr>
      </w:pPr>
    </w:p>
    <w:p w14:paraId="27DE581C" w14:textId="23B01B64" w:rsidR="00BF3BF4" w:rsidRDefault="00531442" w:rsidP="007B5DC0">
      <w:pPr>
        <w:spacing w:after="0" w:line="240" w:lineRule="auto"/>
        <w:jc w:val="both"/>
        <w:rPr>
          <w:rFonts w:cs="Calibri"/>
          <w:iCs/>
          <w:sz w:val="24"/>
          <w:szCs w:val="24"/>
        </w:rPr>
      </w:pPr>
      <w:r>
        <w:rPr>
          <w:rFonts w:cs="Calibri"/>
          <w:iCs/>
          <w:sz w:val="24"/>
          <w:szCs w:val="24"/>
        </w:rPr>
        <w:t xml:space="preserve">Στη σύσκεψη έλαβαν μέρος </w:t>
      </w:r>
      <w:r w:rsidR="00B57284">
        <w:rPr>
          <w:rFonts w:cs="Calibri"/>
          <w:iCs/>
          <w:sz w:val="24"/>
          <w:szCs w:val="24"/>
        </w:rPr>
        <w:t>ο πρόεδρος της Κοινής Ομάδας Εργασίας των Υπουργείων</w:t>
      </w:r>
      <w:r w:rsidR="000E4C16">
        <w:rPr>
          <w:rFonts w:cs="Calibri"/>
          <w:iCs/>
          <w:sz w:val="24"/>
          <w:szCs w:val="24"/>
        </w:rPr>
        <w:t xml:space="preserve"> Πολιτισμού και Κλιματικής Κρίσης</w:t>
      </w:r>
      <w:r w:rsidR="00B57284">
        <w:rPr>
          <w:rFonts w:cs="Calibri"/>
          <w:iCs/>
          <w:sz w:val="24"/>
          <w:szCs w:val="24"/>
        </w:rPr>
        <w:t xml:space="preserve">, καθηγητής </w:t>
      </w:r>
      <w:r w:rsidR="00BB6DAC">
        <w:rPr>
          <w:rFonts w:cs="Calibri"/>
          <w:iCs/>
          <w:sz w:val="24"/>
          <w:szCs w:val="24"/>
        </w:rPr>
        <w:t xml:space="preserve">του ΕΚΠΑ </w:t>
      </w:r>
      <w:r w:rsidR="00B57284" w:rsidRPr="000E4C16">
        <w:rPr>
          <w:rFonts w:cs="Calibri"/>
          <w:b/>
          <w:iCs/>
          <w:sz w:val="24"/>
          <w:szCs w:val="24"/>
        </w:rPr>
        <w:t>Κώστας Καρτάλης</w:t>
      </w:r>
      <w:r w:rsidR="00B57284">
        <w:rPr>
          <w:rFonts w:cs="Calibri"/>
          <w:iCs/>
          <w:sz w:val="24"/>
          <w:szCs w:val="24"/>
        </w:rPr>
        <w:t xml:space="preserve">, η </w:t>
      </w:r>
      <w:r w:rsidR="000E4C16">
        <w:rPr>
          <w:rFonts w:cs="Calibri"/>
          <w:iCs/>
          <w:sz w:val="24"/>
          <w:szCs w:val="24"/>
        </w:rPr>
        <w:t>Διευθύντρια</w:t>
      </w:r>
      <w:r w:rsidR="00B57284">
        <w:rPr>
          <w:rFonts w:cs="Calibri"/>
          <w:iCs/>
          <w:sz w:val="24"/>
          <w:szCs w:val="24"/>
        </w:rPr>
        <w:t xml:space="preserve"> Προϊστορικών και Κλασικών Αρχαιοτήτων </w:t>
      </w:r>
      <w:r w:rsidR="000E4C16">
        <w:rPr>
          <w:rFonts w:cs="Calibri"/>
          <w:iCs/>
          <w:sz w:val="24"/>
          <w:szCs w:val="24"/>
        </w:rPr>
        <w:t xml:space="preserve">του ΥΠΠΟΑ </w:t>
      </w:r>
      <w:r w:rsidR="00B57284" w:rsidRPr="000E4C16">
        <w:rPr>
          <w:rFonts w:cs="Calibri"/>
          <w:b/>
          <w:iCs/>
          <w:sz w:val="24"/>
          <w:szCs w:val="24"/>
        </w:rPr>
        <w:t>Ελενα Κουντούρη</w:t>
      </w:r>
      <w:r w:rsidR="000E4C16">
        <w:rPr>
          <w:rFonts w:cs="Calibri"/>
          <w:iCs/>
          <w:sz w:val="24"/>
          <w:szCs w:val="24"/>
        </w:rPr>
        <w:t>,</w:t>
      </w:r>
      <w:r w:rsidR="00B57284">
        <w:rPr>
          <w:rFonts w:cs="Calibri"/>
          <w:iCs/>
          <w:sz w:val="24"/>
          <w:szCs w:val="24"/>
        </w:rPr>
        <w:t xml:space="preserve"> και ο </w:t>
      </w:r>
      <w:r w:rsidR="000E4C16">
        <w:rPr>
          <w:rFonts w:cs="Calibri"/>
          <w:iCs/>
          <w:sz w:val="24"/>
          <w:szCs w:val="24"/>
        </w:rPr>
        <w:t>Διευθυντής</w:t>
      </w:r>
      <w:r w:rsidR="00B57284">
        <w:rPr>
          <w:rFonts w:cs="Calibri"/>
          <w:iCs/>
          <w:sz w:val="24"/>
          <w:szCs w:val="24"/>
        </w:rPr>
        <w:t xml:space="preserve"> Μελετών και Εκτέλεσης Εργων Μουσείων και </w:t>
      </w:r>
      <w:r w:rsidR="00B57284">
        <w:rPr>
          <w:rFonts w:cs="Calibri"/>
          <w:iCs/>
          <w:sz w:val="24"/>
          <w:szCs w:val="24"/>
        </w:rPr>
        <w:lastRenderedPageBreak/>
        <w:t>Πολιτιστικών</w:t>
      </w:r>
      <w:r w:rsidR="000E4C16">
        <w:rPr>
          <w:rFonts w:cs="Calibri"/>
          <w:iCs/>
          <w:sz w:val="24"/>
          <w:szCs w:val="24"/>
        </w:rPr>
        <w:t xml:space="preserve"> Κτιρίων του ΥΠΠΟΑ </w:t>
      </w:r>
      <w:r w:rsidR="000E4C16" w:rsidRPr="000E4C16">
        <w:rPr>
          <w:rFonts w:cs="Calibri"/>
          <w:b/>
          <w:iCs/>
          <w:sz w:val="24"/>
          <w:szCs w:val="24"/>
        </w:rPr>
        <w:t>Κωνσταντίνος Φρισήρας</w:t>
      </w:r>
      <w:r w:rsidR="000E4C16">
        <w:rPr>
          <w:rFonts w:cs="Calibri"/>
          <w:iCs/>
          <w:sz w:val="24"/>
          <w:szCs w:val="24"/>
        </w:rPr>
        <w:t>, ο</w:t>
      </w:r>
      <w:r w:rsidR="000E4C16" w:rsidRPr="00E91D3E">
        <w:rPr>
          <w:rFonts w:cs="Calibri"/>
          <w:iCs/>
          <w:sz w:val="24"/>
          <w:szCs w:val="24"/>
        </w:rPr>
        <w:t xml:space="preserve"> Γενικ</w:t>
      </w:r>
      <w:r w:rsidR="000E4C16">
        <w:rPr>
          <w:rFonts w:cs="Calibri"/>
          <w:iCs/>
          <w:sz w:val="24"/>
          <w:szCs w:val="24"/>
        </w:rPr>
        <w:t>ός</w:t>
      </w:r>
      <w:r w:rsidR="000E4C16" w:rsidRPr="00E91D3E">
        <w:rPr>
          <w:rFonts w:cs="Calibri"/>
          <w:iCs/>
          <w:sz w:val="24"/>
          <w:szCs w:val="24"/>
        </w:rPr>
        <w:t xml:space="preserve"> Διευθυντή</w:t>
      </w:r>
      <w:r w:rsidR="00E61CC4">
        <w:rPr>
          <w:rFonts w:cs="Calibri"/>
          <w:iCs/>
          <w:sz w:val="24"/>
          <w:szCs w:val="24"/>
        </w:rPr>
        <w:t>ς</w:t>
      </w:r>
      <w:r w:rsidR="000E4C16" w:rsidRPr="00E91D3E">
        <w:rPr>
          <w:rFonts w:cs="Calibri"/>
          <w:iCs/>
          <w:sz w:val="24"/>
          <w:szCs w:val="24"/>
        </w:rPr>
        <w:t xml:space="preserve"> Δασών και</w:t>
      </w:r>
      <w:r w:rsidR="000E4C16">
        <w:rPr>
          <w:rFonts w:cs="Calibri"/>
          <w:iCs/>
          <w:sz w:val="24"/>
          <w:szCs w:val="24"/>
        </w:rPr>
        <w:t xml:space="preserve"> Δασικού Περιβάλλοντος του ΥΠΕΝ</w:t>
      </w:r>
      <w:r w:rsidR="000E4C16" w:rsidRPr="00E91D3E">
        <w:rPr>
          <w:rFonts w:cs="Calibri"/>
          <w:iCs/>
          <w:sz w:val="24"/>
          <w:szCs w:val="24"/>
        </w:rPr>
        <w:t xml:space="preserve"> </w:t>
      </w:r>
      <w:r w:rsidR="000E4C16">
        <w:rPr>
          <w:rFonts w:cs="Calibri"/>
          <w:b/>
          <w:bCs/>
          <w:iCs/>
          <w:sz w:val="24"/>
          <w:szCs w:val="24"/>
        </w:rPr>
        <w:t>Ευάγγελος</w:t>
      </w:r>
      <w:r w:rsidR="000E4C16" w:rsidRPr="00212AA4">
        <w:rPr>
          <w:rFonts w:cs="Calibri"/>
          <w:b/>
          <w:bCs/>
          <w:iCs/>
          <w:sz w:val="24"/>
          <w:szCs w:val="24"/>
        </w:rPr>
        <w:t xml:space="preserve"> Γκουντούφα</w:t>
      </w:r>
      <w:r w:rsidR="000E4C16">
        <w:rPr>
          <w:rFonts w:cs="Calibri"/>
          <w:b/>
          <w:bCs/>
          <w:iCs/>
          <w:sz w:val="24"/>
          <w:szCs w:val="24"/>
        </w:rPr>
        <w:t xml:space="preserve">ς, </w:t>
      </w:r>
      <w:r w:rsidR="000E4C16">
        <w:rPr>
          <w:rFonts w:cs="Calibri"/>
          <w:iCs/>
          <w:sz w:val="24"/>
          <w:szCs w:val="24"/>
        </w:rPr>
        <w:t xml:space="preserve">ο Γενικός Διευθυντής Συντονισμού της ΓΓΠΠ του ΥΠΚΚΠΠ </w:t>
      </w:r>
      <w:r w:rsidR="000E4C16">
        <w:rPr>
          <w:rFonts w:cs="Calibri"/>
          <w:b/>
          <w:bCs/>
          <w:iCs/>
          <w:sz w:val="24"/>
          <w:szCs w:val="24"/>
        </w:rPr>
        <w:t>Φοίβος</w:t>
      </w:r>
      <w:r w:rsidR="000E4C16" w:rsidRPr="00212AA4">
        <w:rPr>
          <w:rFonts w:cs="Calibri"/>
          <w:b/>
          <w:bCs/>
          <w:iCs/>
          <w:sz w:val="24"/>
          <w:szCs w:val="24"/>
        </w:rPr>
        <w:t xml:space="preserve"> Θεοδώρου</w:t>
      </w:r>
      <w:r w:rsidR="000E4C16">
        <w:rPr>
          <w:rFonts w:cs="Calibri"/>
          <w:iCs/>
          <w:sz w:val="24"/>
          <w:szCs w:val="24"/>
        </w:rPr>
        <w:t xml:space="preserve">, καθώς και </w:t>
      </w:r>
      <w:r w:rsidR="00E61CC4">
        <w:rPr>
          <w:rFonts w:cs="Calibri"/>
          <w:iCs/>
          <w:sz w:val="24"/>
          <w:szCs w:val="24"/>
        </w:rPr>
        <w:t xml:space="preserve">ο </w:t>
      </w:r>
      <w:r w:rsidR="0071066D">
        <w:rPr>
          <w:rFonts w:cs="Calibri"/>
          <w:iCs/>
          <w:sz w:val="24"/>
          <w:szCs w:val="24"/>
        </w:rPr>
        <w:t>εκπρόσωπος</w:t>
      </w:r>
      <w:r w:rsidR="000E4C16">
        <w:rPr>
          <w:rFonts w:cs="Calibri"/>
          <w:iCs/>
          <w:sz w:val="24"/>
          <w:szCs w:val="24"/>
        </w:rPr>
        <w:t xml:space="preserve"> του αναπληρωτή Υπουργού Εσωτερικών</w:t>
      </w:r>
      <w:r w:rsidR="0071066D">
        <w:rPr>
          <w:rFonts w:cs="Calibri"/>
          <w:iCs/>
          <w:sz w:val="24"/>
          <w:szCs w:val="24"/>
        </w:rPr>
        <w:t>,</w:t>
      </w:r>
      <w:r w:rsidR="000E4C16">
        <w:rPr>
          <w:rFonts w:cs="Calibri"/>
          <w:iCs/>
          <w:sz w:val="24"/>
          <w:szCs w:val="24"/>
        </w:rPr>
        <w:t xml:space="preserve"> </w:t>
      </w:r>
      <w:r w:rsidR="0071066D" w:rsidRPr="0071066D">
        <w:rPr>
          <w:rFonts w:cs="Calibri"/>
          <w:b/>
          <w:bCs/>
          <w:iCs/>
          <w:sz w:val="24"/>
          <w:szCs w:val="24"/>
        </w:rPr>
        <w:t>Νίκος Λαζαρίδης</w:t>
      </w:r>
      <w:r w:rsidR="0071066D">
        <w:rPr>
          <w:rFonts w:cs="Calibri"/>
          <w:iCs/>
          <w:sz w:val="24"/>
          <w:szCs w:val="24"/>
        </w:rPr>
        <w:t>.</w:t>
      </w:r>
    </w:p>
    <w:p w14:paraId="17E70044" w14:textId="77777777" w:rsidR="00BF3BF4" w:rsidRDefault="00BF3BF4" w:rsidP="007B5DC0">
      <w:pPr>
        <w:spacing w:after="0" w:line="240" w:lineRule="auto"/>
        <w:jc w:val="both"/>
        <w:rPr>
          <w:rFonts w:cs="Calibri"/>
          <w:iCs/>
          <w:sz w:val="24"/>
          <w:szCs w:val="24"/>
        </w:rPr>
      </w:pPr>
    </w:p>
    <w:p w14:paraId="1401FF3B" w14:textId="77777777" w:rsidR="00B57284" w:rsidRDefault="00BB6DAC" w:rsidP="007B5DC0">
      <w:pPr>
        <w:spacing w:after="0" w:line="240" w:lineRule="auto"/>
        <w:jc w:val="both"/>
        <w:rPr>
          <w:rFonts w:cs="Calibri"/>
          <w:iCs/>
          <w:sz w:val="24"/>
          <w:szCs w:val="24"/>
        </w:rPr>
      </w:pPr>
      <w:r>
        <w:rPr>
          <w:rFonts w:cs="Calibri"/>
          <w:iCs/>
          <w:sz w:val="24"/>
          <w:szCs w:val="24"/>
        </w:rPr>
        <w:t>Στη σύσκεψη μ</w:t>
      </w:r>
      <w:r w:rsidR="007B5DC0">
        <w:rPr>
          <w:rFonts w:cs="Calibri"/>
          <w:iCs/>
          <w:sz w:val="24"/>
          <w:szCs w:val="24"/>
        </w:rPr>
        <w:t>ετείχαν</w:t>
      </w:r>
      <w:r w:rsidR="00E91D3E">
        <w:rPr>
          <w:rFonts w:cs="Calibri"/>
          <w:iCs/>
          <w:sz w:val="24"/>
          <w:szCs w:val="24"/>
        </w:rPr>
        <w:t>,</w:t>
      </w:r>
      <w:r w:rsidR="007B5DC0">
        <w:rPr>
          <w:rFonts w:cs="Calibri"/>
          <w:iCs/>
          <w:sz w:val="24"/>
          <w:szCs w:val="24"/>
        </w:rPr>
        <w:t xml:space="preserve"> επίσης</w:t>
      </w:r>
      <w:r w:rsidR="00E91D3E">
        <w:rPr>
          <w:rFonts w:cs="Calibri"/>
          <w:iCs/>
          <w:sz w:val="24"/>
          <w:szCs w:val="24"/>
        </w:rPr>
        <w:t>,</w:t>
      </w:r>
      <w:r w:rsidR="007B5DC0">
        <w:rPr>
          <w:rFonts w:cs="Calibri"/>
          <w:iCs/>
          <w:sz w:val="24"/>
          <w:szCs w:val="24"/>
        </w:rPr>
        <w:t xml:space="preserve"> </w:t>
      </w:r>
      <w:r w:rsidR="00B57284">
        <w:rPr>
          <w:rFonts w:cs="Calibri"/>
          <w:iCs/>
          <w:sz w:val="24"/>
          <w:szCs w:val="24"/>
        </w:rPr>
        <w:t>οι χωρικοί Αντιπεριφερειάρχες Π.Ε. Φωκίδας Γιώργος</w:t>
      </w:r>
      <w:r w:rsidR="00B57284" w:rsidRPr="00531442">
        <w:rPr>
          <w:rFonts w:cs="Calibri"/>
          <w:iCs/>
          <w:sz w:val="24"/>
          <w:szCs w:val="24"/>
        </w:rPr>
        <w:t xml:space="preserve"> </w:t>
      </w:r>
      <w:r w:rsidR="00B57284" w:rsidRPr="007B5DC0">
        <w:rPr>
          <w:rFonts w:cs="Calibri"/>
          <w:iCs/>
          <w:sz w:val="24"/>
          <w:szCs w:val="24"/>
        </w:rPr>
        <w:t>Δελμούζος</w:t>
      </w:r>
      <w:r w:rsidR="00B57284">
        <w:rPr>
          <w:rFonts w:cs="Calibri"/>
          <w:iCs/>
          <w:sz w:val="24"/>
          <w:szCs w:val="24"/>
        </w:rPr>
        <w:t xml:space="preserve">, Π.Ε. Αργολίδας </w:t>
      </w:r>
      <w:r w:rsidR="00B57284" w:rsidRPr="007B5DC0">
        <w:rPr>
          <w:rFonts w:cs="Calibri"/>
          <w:iCs/>
          <w:sz w:val="24"/>
          <w:szCs w:val="24"/>
        </w:rPr>
        <w:t>Δημήτρ</w:t>
      </w:r>
      <w:r w:rsidR="00B57284">
        <w:rPr>
          <w:rFonts w:cs="Calibri"/>
          <w:iCs/>
          <w:sz w:val="24"/>
          <w:szCs w:val="24"/>
        </w:rPr>
        <w:t>ης</w:t>
      </w:r>
      <w:r w:rsidR="00B57284" w:rsidRPr="007B5DC0">
        <w:rPr>
          <w:rFonts w:cs="Calibri"/>
          <w:iCs/>
          <w:sz w:val="24"/>
          <w:szCs w:val="24"/>
        </w:rPr>
        <w:t xml:space="preserve"> Σχοινοχωρίτης</w:t>
      </w:r>
      <w:r w:rsidR="00B57284">
        <w:rPr>
          <w:rFonts w:cs="Calibri"/>
          <w:iCs/>
          <w:sz w:val="24"/>
          <w:szCs w:val="24"/>
        </w:rPr>
        <w:t xml:space="preserve">, </w:t>
      </w:r>
      <w:r w:rsidR="00B57284" w:rsidRPr="007B5DC0">
        <w:rPr>
          <w:rFonts w:cs="Calibri"/>
          <w:iCs/>
          <w:sz w:val="24"/>
          <w:szCs w:val="24"/>
        </w:rPr>
        <w:t>Π.Ε. Λακωνίας</w:t>
      </w:r>
      <w:r w:rsidR="00B57284">
        <w:rPr>
          <w:rFonts w:cs="Calibri"/>
          <w:iCs/>
          <w:sz w:val="24"/>
          <w:szCs w:val="24"/>
        </w:rPr>
        <w:t xml:space="preserve"> </w:t>
      </w:r>
      <w:r w:rsidR="00B57284" w:rsidRPr="007B5DC0">
        <w:rPr>
          <w:rFonts w:cs="Calibri"/>
          <w:iCs/>
          <w:sz w:val="24"/>
          <w:szCs w:val="24"/>
        </w:rPr>
        <w:t>Νίκων Τζινιέρης</w:t>
      </w:r>
      <w:r w:rsidR="00B57284">
        <w:rPr>
          <w:rFonts w:cs="Calibri"/>
          <w:iCs/>
          <w:sz w:val="24"/>
          <w:szCs w:val="24"/>
        </w:rPr>
        <w:t xml:space="preserve">, </w:t>
      </w:r>
      <w:r w:rsidR="00B57284" w:rsidRPr="007B5DC0">
        <w:rPr>
          <w:rFonts w:cs="Calibri"/>
          <w:iCs/>
          <w:sz w:val="24"/>
          <w:szCs w:val="24"/>
        </w:rPr>
        <w:t>Π.Ε. Ηλείας</w:t>
      </w:r>
      <w:r w:rsidR="00B57284">
        <w:rPr>
          <w:rFonts w:cs="Calibri"/>
          <w:iCs/>
          <w:sz w:val="24"/>
          <w:szCs w:val="24"/>
        </w:rPr>
        <w:t xml:space="preserve"> </w:t>
      </w:r>
      <w:r w:rsidR="00B57284" w:rsidRPr="007B5DC0">
        <w:rPr>
          <w:rFonts w:cs="Calibri"/>
          <w:iCs/>
          <w:sz w:val="24"/>
          <w:szCs w:val="24"/>
        </w:rPr>
        <w:t>Βασίλειος Γιαννόπουλος</w:t>
      </w:r>
      <w:r w:rsidR="00B57284">
        <w:rPr>
          <w:rFonts w:cs="Calibri"/>
          <w:iCs/>
          <w:sz w:val="24"/>
          <w:szCs w:val="24"/>
        </w:rPr>
        <w:t xml:space="preserve">, </w:t>
      </w:r>
      <w:r w:rsidR="00B57284" w:rsidRPr="007B5DC0">
        <w:rPr>
          <w:rFonts w:cs="Calibri"/>
          <w:iCs/>
          <w:sz w:val="24"/>
          <w:szCs w:val="24"/>
        </w:rPr>
        <w:t>Π.Ε. Μεσσηνίας</w:t>
      </w:r>
      <w:r w:rsidR="00B57284" w:rsidRPr="00BF3BF4">
        <w:rPr>
          <w:rFonts w:cs="Calibri"/>
          <w:iCs/>
          <w:sz w:val="24"/>
          <w:szCs w:val="24"/>
        </w:rPr>
        <w:t xml:space="preserve"> </w:t>
      </w:r>
      <w:r w:rsidR="00B57284" w:rsidRPr="007B5DC0">
        <w:rPr>
          <w:rFonts w:cs="Calibri"/>
          <w:iCs/>
          <w:sz w:val="24"/>
          <w:szCs w:val="24"/>
        </w:rPr>
        <w:t>Βασίλειος Καπέλιος</w:t>
      </w:r>
      <w:r w:rsidR="00B57284">
        <w:rPr>
          <w:rFonts w:cs="Calibri"/>
          <w:iCs/>
          <w:sz w:val="24"/>
          <w:szCs w:val="24"/>
        </w:rPr>
        <w:t xml:space="preserve">, </w:t>
      </w:r>
      <w:r w:rsidR="00B57284" w:rsidRPr="007B5DC0">
        <w:rPr>
          <w:rFonts w:cs="Calibri"/>
          <w:iCs/>
          <w:sz w:val="24"/>
          <w:szCs w:val="24"/>
        </w:rPr>
        <w:t>Π.Ε. Νήσων</w:t>
      </w:r>
      <w:r w:rsidR="00B57284">
        <w:rPr>
          <w:rFonts w:cs="Calibri"/>
          <w:iCs/>
          <w:sz w:val="24"/>
          <w:szCs w:val="24"/>
        </w:rPr>
        <w:t xml:space="preserve"> </w:t>
      </w:r>
      <w:r w:rsidR="00B57284" w:rsidRPr="007B5DC0">
        <w:rPr>
          <w:rFonts w:cs="Calibri"/>
          <w:iCs/>
          <w:sz w:val="24"/>
          <w:szCs w:val="24"/>
        </w:rPr>
        <w:t>Βασιλική Θεοδωρακοπούλου – Μπόγρη</w:t>
      </w:r>
      <w:r w:rsidR="00B57284">
        <w:rPr>
          <w:rFonts w:cs="Calibri"/>
          <w:iCs/>
          <w:sz w:val="24"/>
          <w:szCs w:val="24"/>
        </w:rPr>
        <w:t xml:space="preserve">, </w:t>
      </w:r>
      <w:r w:rsidR="00B57284" w:rsidRPr="007B5DC0">
        <w:rPr>
          <w:rFonts w:cs="Calibri"/>
          <w:iCs/>
          <w:sz w:val="24"/>
          <w:szCs w:val="24"/>
        </w:rPr>
        <w:t>Π.Ε. Πιερίας</w:t>
      </w:r>
      <w:r w:rsidR="00B57284">
        <w:rPr>
          <w:rFonts w:cs="Calibri"/>
          <w:iCs/>
          <w:sz w:val="24"/>
          <w:szCs w:val="24"/>
        </w:rPr>
        <w:t xml:space="preserve"> </w:t>
      </w:r>
      <w:r w:rsidR="00B57284" w:rsidRPr="007B5DC0">
        <w:rPr>
          <w:rFonts w:cs="Calibri"/>
          <w:iCs/>
          <w:sz w:val="24"/>
          <w:szCs w:val="24"/>
        </w:rPr>
        <w:t xml:space="preserve">Σοφία Μαυρίδου </w:t>
      </w:r>
      <w:r w:rsidR="00B57284">
        <w:rPr>
          <w:rFonts w:cs="Calibri"/>
          <w:iCs/>
          <w:sz w:val="24"/>
          <w:szCs w:val="24"/>
        </w:rPr>
        <w:t xml:space="preserve">και </w:t>
      </w:r>
      <w:r w:rsidR="00B57284" w:rsidRPr="007B5DC0">
        <w:rPr>
          <w:rFonts w:cs="Calibri"/>
          <w:iCs/>
          <w:sz w:val="24"/>
          <w:szCs w:val="24"/>
        </w:rPr>
        <w:t>Π.Ε.</w:t>
      </w:r>
      <w:r w:rsidR="00B57284">
        <w:rPr>
          <w:rFonts w:cs="Calibri"/>
          <w:iCs/>
          <w:sz w:val="24"/>
          <w:szCs w:val="24"/>
        </w:rPr>
        <w:t xml:space="preserve"> </w:t>
      </w:r>
      <w:r w:rsidR="00B57284" w:rsidRPr="007B5DC0">
        <w:rPr>
          <w:rFonts w:cs="Calibri"/>
          <w:iCs/>
          <w:sz w:val="24"/>
          <w:szCs w:val="24"/>
        </w:rPr>
        <w:t>Σάμου</w:t>
      </w:r>
      <w:r w:rsidR="00B57284">
        <w:rPr>
          <w:rFonts w:cs="Calibri"/>
          <w:iCs/>
          <w:sz w:val="24"/>
          <w:szCs w:val="24"/>
        </w:rPr>
        <w:t xml:space="preserve"> </w:t>
      </w:r>
      <w:r w:rsidR="00B57284" w:rsidRPr="007B5DC0">
        <w:rPr>
          <w:rFonts w:cs="Calibri"/>
          <w:iCs/>
          <w:sz w:val="24"/>
          <w:szCs w:val="24"/>
        </w:rPr>
        <w:t>Βασίλειος Πανουράκης</w:t>
      </w:r>
      <w:r w:rsidR="00B57284">
        <w:rPr>
          <w:rFonts w:cs="Calibri"/>
          <w:iCs/>
          <w:sz w:val="24"/>
          <w:szCs w:val="24"/>
        </w:rPr>
        <w:t xml:space="preserve">, καθώς και </w:t>
      </w:r>
      <w:r w:rsidR="00BF1619">
        <w:rPr>
          <w:rFonts w:cs="Calibri"/>
          <w:iCs/>
          <w:sz w:val="24"/>
          <w:szCs w:val="24"/>
        </w:rPr>
        <w:t xml:space="preserve">οι Δήμαρχοι Άργους-Μυκηνών Δημήτρης </w:t>
      </w:r>
      <w:r w:rsidR="00BF1619" w:rsidRPr="00531442">
        <w:rPr>
          <w:rFonts w:cs="Calibri"/>
          <w:iCs/>
          <w:sz w:val="24"/>
          <w:szCs w:val="24"/>
        </w:rPr>
        <w:t>Καμπόσος</w:t>
      </w:r>
      <w:r w:rsidR="00BF1619">
        <w:rPr>
          <w:rFonts w:cs="Calibri"/>
          <w:iCs/>
          <w:sz w:val="24"/>
          <w:szCs w:val="24"/>
        </w:rPr>
        <w:t xml:space="preserve">, Επιδαύρου </w:t>
      </w:r>
      <w:r w:rsidR="00BF1619" w:rsidRPr="00531442">
        <w:rPr>
          <w:rFonts w:cs="Calibri"/>
          <w:iCs/>
          <w:sz w:val="24"/>
          <w:szCs w:val="24"/>
        </w:rPr>
        <w:t>Αναστάσιος Χρόνης</w:t>
      </w:r>
      <w:r w:rsidR="00BF1619">
        <w:rPr>
          <w:rFonts w:cs="Calibri"/>
          <w:iCs/>
          <w:sz w:val="24"/>
          <w:szCs w:val="24"/>
        </w:rPr>
        <w:t xml:space="preserve">, Αρχαίας Ολυμπίας </w:t>
      </w:r>
      <w:r w:rsidR="00BF1619" w:rsidRPr="00531442">
        <w:rPr>
          <w:rFonts w:cs="Calibri"/>
          <w:iCs/>
          <w:sz w:val="24"/>
          <w:szCs w:val="24"/>
        </w:rPr>
        <w:t>Γ</w:t>
      </w:r>
      <w:r w:rsidR="00BF1619">
        <w:rPr>
          <w:rFonts w:cs="Calibri"/>
          <w:iCs/>
          <w:sz w:val="24"/>
          <w:szCs w:val="24"/>
        </w:rPr>
        <w:t xml:space="preserve">ιώργος </w:t>
      </w:r>
      <w:r w:rsidR="00BF1619" w:rsidRPr="00531442">
        <w:rPr>
          <w:rFonts w:cs="Calibri"/>
          <w:iCs/>
          <w:sz w:val="24"/>
          <w:szCs w:val="24"/>
        </w:rPr>
        <w:t>Γεωργιόπουλος</w:t>
      </w:r>
      <w:r w:rsidR="00BF1619">
        <w:rPr>
          <w:rFonts w:cs="Calibri"/>
          <w:iCs/>
          <w:sz w:val="24"/>
          <w:szCs w:val="24"/>
        </w:rPr>
        <w:t xml:space="preserve">, Ανδρίτσαινας-Κρεστένων </w:t>
      </w:r>
      <w:bookmarkStart w:id="3" w:name="_GoBack"/>
      <w:bookmarkEnd w:id="3"/>
      <w:r w:rsidR="00BF1619" w:rsidRPr="00531442">
        <w:rPr>
          <w:rFonts w:cs="Calibri"/>
          <w:iCs/>
          <w:sz w:val="24"/>
          <w:szCs w:val="24"/>
        </w:rPr>
        <w:t>Διονύσιος Μπαλιούκος</w:t>
      </w:r>
      <w:r w:rsidR="00BF1619">
        <w:rPr>
          <w:rFonts w:cs="Calibri"/>
          <w:iCs/>
          <w:sz w:val="24"/>
          <w:szCs w:val="24"/>
        </w:rPr>
        <w:t xml:space="preserve">, Αρχαίας Μεσσήνης </w:t>
      </w:r>
      <w:r w:rsidR="00BF1619" w:rsidRPr="00531442">
        <w:rPr>
          <w:rFonts w:cs="Calibri"/>
          <w:iCs/>
          <w:sz w:val="24"/>
          <w:szCs w:val="24"/>
        </w:rPr>
        <w:t>Γ</w:t>
      </w:r>
      <w:r w:rsidR="00BF1619">
        <w:rPr>
          <w:rFonts w:cs="Calibri"/>
          <w:iCs/>
          <w:sz w:val="24"/>
          <w:szCs w:val="24"/>
        </w:rPr>
        <w:t xml:space="preserve">ιώργος </w:t>
      </w:r>
      <w:r w:rsidR="00BF1619" w:rsidRPr="00531442">
        <w:rPr>
          <w:rFonts w:cs="Calibri"/>
          <w:iCs/>
          <w:sz w:val="24"/>
          <w:szCs w:val="24"/>
        </w:rPr>
        <w:t>Αθανασόπουλος</w:t>
      </w:r>
      <w:r w:rsidR="00BF1619">
        <w:rPr>
          <w:rFonts w:cs="Calibri"/>
          <w:iCs/>
          <w:sz w:val="24"/>
          <w:szCs w:val="24"/>
        </w:rPr>
        <w:t xml:space="preserve">, Αίγινας </w:t>
      </w:r>
      <w:r w:rsidR="00BF1619" w:rsidRPr="00531442">
        <w:rPr>
          <w:rFonts w:cs="Calibri"/>
          <w:iCs/>
          <w:sz w:val="24"/>
          <w:szCs w:val="24"/>
        </w:rPr>
        <w:t>Ιωάννης Ζορμπάς</w:t>
      </w:r>
      <w:r w:rsidR="00BF1619">
        <w:rPr>
          <w:rFonts w:cs="Calibri"/>
          <w:iCs/>
          <w:sz w:val="24"/>
          <w:szCs w:val="24"/>
        </w:rPr>
        <w:t xml:space="preserve">, Δίου-Ολύμπου </w:t>
      </w:r>
      <w:r w:rsidR="00BF1619" w:rsidRPr="00531442">
        <w:rPr>
          <w:rFonts w:cs="Calibri"/>
          <w:iCs/>
          <w:sz w:val="24"/>
          <w:szCs w:val="24"/>
        </w:rPr>
        <w:t>Ευάγγελος Γερολιόλιος</w:t>
      </w:r>
      <w:r w:rsidR="00BF1619">
        <w:rPr>
          <w:rFonts w:cs="Calibri"/>
          <w:iCs/>
          <w:sz w:val="24"/>
          <w:szCs w:val="24"/>
        </w:rPr>
        <w:t xml:space="preserve">, Ανατολικής Σάμου </w:t>
      </w:r>
      <w:r w:rsidR="00BF1619" w:rsidRPr="00531442">
        <w:rPr>
          <w:rFonts w:cs="Calibri"/>
          <w:iCs/>
          <w:sz w:val="24"/>
          <w:szCs w:val="24"/>
        </w:rPr>
        <w:t>Γ</w:t>
      </w:r>
      <w:r w:rsidR="00BF1619">
        <w:rPr>
          <w:rFonts w:cs="Calibri"/>
          <w:iCs/>
          <w:sz w:val="24"/>
          <w:szCs w:val="24"/>
        </w:rPr>
        <w:t>ιώργος</w:t>
      </w:r>
      <w:r w:rsidR="00BF1619" w:rsidRPr="00531442">
        <w:rPr>
          <w:rFonts w:cs="Calibri"/>
          <w:iCs/>
          <w:sz w:val="24"/>
          <w:szCs w:val="24"/>
        </w:rPr>
        <w:t xml:space="preserve"> Στάντζος</w:t>
      </w:r>
      <w:r w:rsidR="00BF1619">
        <w:rPr>
          <w:rFonts w:cs="Calibri"/>
          <w:iCs/>
          <w:sz w:val="24"/>
          <w:szCs w:val="24"/>
        </w:rPr>
        <w:t xml:space="preserve"> και ο Αντιδήμαρχος Δελφών Χαρίλαος Αγαπητός. </w:t>
      </w:r>
    </w:p>
    <w:p w14:paraId="2BA93BB3" w14:textId="77777777" w:rsidR="00B57284" w:rsidRDefault="00B57284" w:rsidP="007B5DC0">
      <w:pPr>
        <w:spacing w:after="0" w:line="240" w:lineRule="auto"/>
        <w:jc w:val="both"/>
        <w:rPr>
          <w:rFonts w:cs="Calibri"/>
          <w:iCs/>
          <w:sz w:val="24"/>
          <w:szCs w:val="24"/>
        </w:rPr>
      </w:pPr>
    </w:p>
    <w:p w14:paraId="1663FD86" w14:textId="77777777" w:rsidR="00E91D3E" w:rsidRPr="007B5DC0" w:rsidRDefault="00E91D3E" w:rsidP="007B5DC0">
      <w:pPr>
        <w:spacing w:after="0" w:line="240" w:lineRule="auto"/>
        <w:jc w:val="both"/>
        <w:rPr>
          <w:rFonts w:cs="Calibri"/>
          <w:iCs/>
          <w:sz w:val="24"/>
          <w:szCs w:val="24"/>
        </w:rPr>
      </w:pPr>
      <w:r>
        <w:rPr>
          <w:rFonts w:cs="Calibri"/>
          <w:iCs/>
          <w:sz w:val="24"/>
          <w:szCs w:val="24"/>
        </w:rPr>
        <w:t>Τέλος, το «παρών» έδωσαν</w:t>
      </w:r>
      <w:r w:rsidR="00B56B48">
        <w:rPr>
          <w:rFonts w:cs="Calibri"/>
          <w:iCs/>
          <w:sz w:val="24"/>
          <w:szCs w:val="24"/>
        </w:rPr>
        <w:t xml:space="preserve"> </w:t>
      </w:r>
      <w:r w:rsidR="007D5FC2">
        <w:rPr>
          <w:rFonts w:cs="Calibri"/>
          <w:iCs/>
          <w:sz w:val="24"/>
          <w:szCs w:val="24"/>
        </w:rPr>
        <w:t xml:space="preserve">ο Υποστράτηγος της ΕΛ.ΑΣ, Ελευθέριος Γκαρίλας, </w:t>
      </w:r>
      <w:r w:rsidR="0005252E">
        <w:rPr>
          <w:rFonts w:cs="Calibri"/>
          <w:iCs/>
          <w:sz w:val="24"/>
          <w:szCs w:val="24"/>
        </w:rPr>
        <w:t>καθώς</w:t>
      </w:r>
      <w:r w:rsidR="007D5FC2">
        <w:rPr>
          <w:rFonts w:cs="Calibri"/>
          <w:iCs/>
          <w:sz w:val="24"/>
          <w:szCs w:val="24"/>
        </w:rPr>
        <w:t xml:space="preserve"> και στελέχη του </w:t>
      </w:r>
      <w:r w:rsidR="00212AA4">
        <w:rPr>
          <w:rFonts w:cs="Calibri"/>
          <w:iCs/>
          <w:sz w:val="24"/>
          <w:szCs w:val="24"/>
        </w:rPr>
        <w:t>Πυροσβεστικού Σώματος</w:t>
      </w:r>
      <w:r w:rsidR="007D5FC2">
        <w:rPr>
          <w:rFonts w:cs="Calibri"/>
          <w:iCs/>
          <w:sz w:val="24"/>
          <w:szCs w:val="24"/>
        </w:rPr>
        <w:t>.</w:t>
      </w:r>
      <w:r w:rsidR="00297701">
        <w:rPr>
          <w:rFonts w:cs="Calibri"/>
          <w:iCs/>
          <w:sz w:val="24"/>
          <w:szCs w:val="24"/>
        </w:rPr>
        <w:t xml:space="preserve"> </w:t>
      </w:r>
    </w:p>
    <w:p w14:paraId="1501B9B3" w14:textId="77777777" w:rsidR="00C063F3" w:rsidRPr="00BF3BF4" w:rsidRDefault="00531442" w:rsidP="002019A3">
      <w:pPr>
        <w:spacing w:after="0" w:line="240" w:lineRule="auto"/>
        <w:jc w:val="both"/>
        <w:rPr>
          <w:rFonts w:cs="Calibri"/>
          <w:iCs/>
          <w:sz w:val="24"/>
          <w:szCs w:val="24"/>
        </w:rPr>
      </w:pPr>
      <w:r w:rsidRPr="00BF3BF4">
        <w:rPr>
          <w:rFonts w:cs="Calibri"/>
          <w:iCs/>
          <w:sz w:val="24"/>
          <w:szCs w:val="24"/>
        </w:rPr>
        <w:t xml:space="preserve">   </w:t>
      </w:r>
    </w:p>
    <w:p w14:paraId="7E3DCE75" w14:textId="77777777" w:rsidR="002019A3" w:rsidRPr="00BF3BF4" w:rsidRDefault="002019A3" w:rsidP="002019A3">
      <w:pPr>
        <w:spacing w:after="0" w:line="240" w:lineRule="auto"/>
        <w:jc w:val="both"/>
        <w:rPr>
          <w:rFonts w:cs="Calibri"/>
          <w:iCs/>
          <w:sz w:val="24"/>
          <w:szCs w:val="24"/>
        </w:rPr>
      </w:pPr>
    </w:p>
    <w:sectPr w:rsidR="002019A3" w:rsidRPr="00BF3BF4" w:rsidSect="000E4C16">
      <w:footerReference w:type="default" r:id="rId9"/>
      <w:pgSz w:w="11906" w:h="16838"/>
      <w:pgMar w:top="709" w:right="1800" w:bottom="709"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BEE56" w14:textId="77777777" w:rsidR="00AF4EC3" w:rsidRDefault="00AF4EC3">
      <w:pPr>
        <w:spacing w:after="0" w:line="240" w:lineRule="auto"/>
      </w:pPr>
      <w:r>
        <w:separator/>
      </w:r>
    </w:p>
  </w:endnote>
  <w:endnote w:type="continuationSeparator" w:id="0">
    <w:p w14:paraId="37FBCAEB" w14:textId="77777777" w:rsidR="00AF4EC3" w:rsidRDefault="00AF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A12C" w14:textId="77777777" w:rsidR="000E4C16" w:rsidRDefault="000E4C16">
    <w:pPr>
      <w:pBdr>
        <w:top w:val="nil"/>
        <w:left w:val="nil"/>
        <w:bottom w:val="nil"/>
        <w:right w:val="nil"/>
        <w:between w:val="nil"/>
      </w:pBdr>
      <w:tabs>
        <w:tab w:val="center" w:pos="4153"/>
        <w:tab w:val="right" w:pos="8306"/>
      </w:tabs>
      <w:spacing w:after="0" w:line="240" w:lineRule="auto"/>
      <w:ind w:right="283"/>
      <w:jc w:val="center"/>
      <w:rPr>
        <w:rFonts w:cs="Calibri"/>
        <w:color w:val="000000"/>
        <w:sz w:val="16"/>
        <w:szCs w:val="16"/>
      </w:rPr>
    </w:pPr>
  </w:p>
  <w:p w14:paraId="389B7F39" w14:textId="1DD1318D" w:rsidR="000E4C16" w:rsidRPr="006E7812" w:rsidRDefault="000E4C16" w:rsidP="0071066D">
    <w:pPr>
      <w:pBdr>
        <w:top w:val="nil"/>
        <w:left w:val="nil"/>
        <w:bottom w:val="nil"/>
        <w:right w:val="nil"/>
        <w:between w:val="nil"/>
      </w:pBdr>
      <w:tabs>
        <w:tab w:val="center" w:pos="4153"/>
        <w:tab w:val="right" w:pos="8306"/>
      </w:tabs>
      <w:spacing w:after="0" w:line="240" w:lineRule="auto"/>
      <w:rPr>
        <w:rFonts w:cs="Calibri"/>
        <w:color w:val="00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17D3" w14:textId="77777777" w:rsidR="00AF4EC3" w:rsidRDefault="00AF4EC3">
      <w:pPr>
        <w:spacing w:after="0" w:line="240" w:lineRule="auto"/>
      </w:pPr>
      <w:r>
        <w:separator/>
      </w:r>
    </w:p>
  </w:footnote>
  <w:footnote w:type="continuationSeparator" w:id="0">
    <w:p w14:paraId="336EDB05" w14:textId="77777777" w:rsidR="00AF4EC3" w:rsidRDefault="00AF4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A3"/>
    <w:rsid w:val="00041E18"/>
    <w:rsid w:val="0005252E"/>
    <w:rsid w:val="000C60D9"/>
    <w:rsid w:val="000E4C16"/>
    <w:rsid w:val="0012468C"/>
    <w:rsid w:val="0015259D"/>
    <w:rsid w:val="0019095B"/>
    <w:rsid w:val="001A5597"/>
    <w:rsid w:val="001D2E24"/>
    <w:rsid w:val="001F4433"/>
    <w:rsid w:val="002019A3"/>
    <w:rsid w:val="00212AA4"/>
    <w:rsid w:val="00214828"/>
    <w:rsid w:val="00261B89"/>
    <w:rsid w:val="00272034"/>
    <w:rsid w:val="00297701"/>
    <w:rsid w:val="002A4940"/>
    <w:rsid w:val="00313D78"/>
    <w:rsid w:val="00377AA7"/>
    <w:rsid w:val="003D05B6"/>
    <w:rsid w:val="00401B2C"/>
    <w:rsid w:val="004264A6"/>
    <w:rsid w:val="004277F2"/>
    <w:rsid w:val="00494DD7"/>
    <w:rsid w:val="004B48C5"/>
    <w:rsid w:val="004D1EAE"/>
    <w:rsid w:val="004E3D70"/>
    <w:rsid w:val="004F5343"/>
    <w:rsid w:val="00531442"/>
    <w:rsid w:val="00555424"/>
    <w:rsid w:val="00661B14"/>
    <w:rsid w:val="006649DB"/>
    <w:rsid w:val="006A0F62"/>
    <w:rsid w:val="006C17CB"/>
    <w:rsid w:val="007071BF"/>
    <w:rsid w:val="0071066D"/>
    <w:rsid w:val="00727161"/>
    <w:rsid w:val="00753382"/>
    <w:rsid w:val="007B5DC0"/>
    <w:rsid w:val="007D5FC2"/>
    <w:rsid w:val="007F2D93"/>
    <w:rsid w:val="008245E1"/>
    <w:rsid w:val="00824D01"/>
    <w:rsid w:val="0083080C"/>
    <w:rsid w:val="00887E94"/>
    <w:rsid w:val="00905390"/>
    <w:rsid w:val="00920355"/>
    <w:rsid w:val="00934E32"/>
    <w:rsid w:val="00977223"/>
    <w:rsid w:val="00994C1C"/>
    <w:rsid w:val="009A1C8D"/>
    <w:rsid w:val="009B1580"/>
    <w:rsid w:val="009B7E41"/>
    <w:rsid w:val="00AF1B5E"/>
    <w:rsid w:val="00AF38C1"/>
    <w:rsid w:val="00AF4EC3"/>
    <w:rsid w:val="00B1048E"/>
    <w:rsid w:val="00B30D46"/>
    <w:rsid w:val="00B56B48"/>
    <w:rsid w:val="00B57284"/>
    <w:rsid w:val="00BB6DAC"/>
    <w:rsid w:val="00BF1619"/>
    <w:rsid w:val="00BF3604"/>
    <w:rsid w:val="00BF3BF4"/>
    <w:rsid w:val="00C063F3"/>
    <w:rsid w:val="00C95B76"/>
    <w:rsid w:val="00CA6237"/>
    <w:rsid w:val="00CB79D1"/>
    <w:rsid w:val="00D81B64"/>
    <w:rsid w:val="00DB5A05"/>
    <w:rsid w:val="00E123A5"/>
    <w:rsid w:val="00E177BB"/>
    <w:rsid w:val="00E26110"/>
    <w:rsid w:val="00E50F06"/>
    <w:rsid w:val="00E61CC4"/>
    <w:rsid w:val="00E72803"/>
    <w:rsid w:val="00E91D3E"/>
    <w:rsid w:val="00EF337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33387"/>
  <w15:docId w15:val="{3BDE3031-A9A1-C140-A7EC-388A0CFF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9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υρίως κείμενο"/>
    <w:rsid w:val="002019A3"/>
    <w:pPr>
      <w:spacing w:after="0" w:line="240" w:lineRule="auto"/>
    </w:pPr>
    <w:rPr>
      <w:rFonts w:ascii="Helvetica" w:eastAsia="Helvetica" w:hAnsi="Helvetica" w:cs="Helvetica"/>
      <w:color w:val="000000"/>
      <w:lang w:eastAsia="el-GR"/>
    </w:rPr>
  </w:style>
  <w:style w:type="character" w:styleId="-">
    <w:name w:val="Hyperlink"/>
    <w:basedOn w:val="a0"/>
    <w:uiPriority w:val="99"/>
    <w:unhideWhenUsed/>
    <w:rsid w:val="007B5DC0"/>
    <w:rPr>
      <w:color w:val="0563C1" w:themeColor="hyperlink"/>
      <w:u w:val="single"/>
    </w:rPr>
  </w:style>
  <w:style w:type="character" w:customStyle="1" w:styleId="1">
    <w:name w:val="Ανεπίλυτη αναφορά1"/>
    <w:basedOn w:val="a0"/>
    <w:uiPriority w:val="99"/>
    <w:semiHidden/>
    <w:unhideWhenUsed/>
    <w:rsid w:val="007B5DC0"/>
    <w:rPr>
      <w:color w:val="605E5C"/>
      <w:shd w:val="clear" w:color="auto" w:fill="E1DFDD"/>
    </w:rPr>
  </w:style>
  <w:style w:type="paragraph" w:styleId="a4">
    <w:name w:val="header"/>
    <w:basedOn w:val="a"/>
    <w:link w:val="Char"/>
    <w:uiPriority w:val="99"/>
    <w:unhideWhenUsed/>
    <w:rsid w:val="0071066D"/>
    <w:pPr>
      <w:tabs>
        <w:tab w:val="center" w:pos="4153"/>
        <w:tab w:val="right" w:pos="8306"/>
      </w:tabs>
      <w:spacing w:after="0" w:line="240" w:lineRule="auto"/>
    </w:pPr>
  </w:style>
  <w:style w:type="character" w:customStyle="1" w:styleId="Char">
    <w:name w:val="Κεφαλίδα Char"/>
    <w:basedOn w:val="a0"/>
    <w:link w:val="a4"/>
    <w:uiPriority w:val="99"/>
    <w:rsid w:val="0071066D"/>
    <w:rPr>
      <w:rFonts w:ascii="Calibri" w:eastAsia="Calibri" w:hAnsi="Calibri" w:cs="Times New Roman"/>
    </w:rPr>
  </w:style>
  <w:style w:type="paragraph" w:styleId="a5">
    <w:name w:val="footer"/>
    <w:basedOn w:val="a"/>
    <w:link w:val="Char0"/>
    <w:uiPriority w:val="99"/>
    <w:unhideWhenUsed/>
    <w:rsid w:val="0071066D"/>
    <w:pPr>
      <w:tabs>
        <w:tab w:val="center" w:pos="4153"/>
        <w:tab w:val="right" w:pos="8306"/>
      </w:tabs>
      <w:spacing w:after="0" w:line="240" w:lineRule="auto"/>
    </w:pPr>
  </w:style>
  <w:style w:type="character" w:customStyle="1" w:styleId="Char0">
    <w:name w:val="Υποσέλιδο Char"/>
    <w:basedOn w:val="a0"/>
    <w:link w:val="a5"/>
    <w:uiPriority w:val="99"/>
    <w:rsid w:val="007106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protection.gr/sites/default/gscp_uploads/sxedio_iolaos_oe.pdf"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C3CF2E5-93E9-424E-A815-990BA2051E4E}"/>
</file>

<file path=customXml/itemProps2.xml><?xml version="1.0" encoding="utf-8"?>
<ds:datastoreItem xmlns:ds="http://schemas.openxmlformats.org/officeDocument/2006/customXml" ds:itemID="{1C689057-E313-41FB-9535-734E7F1C3D9E}"/>
</file>

<file path=customXml/itemProps3.xml><?xml version="1.0" encoding="utf-8"?>
<ds:datastoreItem xmlns:ds="http://schemas.openxmlformats.org/officeDocument/2006/customXml" ds:itemID="{3181AB89-3BF0-4657-B203-319B5AE20C5D}"/>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5751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θωράκιση των αρχαιολογικών χώρων ενόψει αντιπυρικής περιόδου στο επίκεντρο ευρείας σύσκεψης υπό τους Υπουργούς Λίνα Μενδώνη και Χρήστο Στυλιανίδη</dc:title>
  <dc:subject/>
  <dc:creator>Νατάσα Χριστοφιλοπούλου</dc:creator>
  <cp:keywords/>
  <dc:description/>
  <cp:lastModifiedBy>Ελευθερία Πελτέκη</cp:lastModifiedBy>
  <cp:revision>2</cp:revision>
  <cp:lastPrinted>2022-04-12T09:58:00Z</cp:lastPrinted>
  <dcterms:created xsi:type="dcterms:W3CDTF">2022-04-13T08:04:00Z</dcterms:created>
  <dcterms:modified xsi:type="dcterms:W3CDTF">2022-04-13T08:04:00Z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